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25" w:rsidRPr="00C54AA1" w:rsidRDefault="00027972" w:rsidP="00A617AF">
      <w:pPr>
        <w:jc w:val="center"/>
        <w:rPr>
          <w:rFonts w:ascii="Trebuchet MS" w:hAnsi="Trebuchet MS"/>
          <w:b/>
          <w:color w:val="FF0000"/>
          <w:sz w:val="28"/>
          <w:szCs w:val="24"/>
        </w:rPr>
      </w:pPr>
      <w:r w:rsidRPr="00C54AA1">
        <w:rPr>
          <w:rFonts w:ascii="Trebuchet MS" w:hAnsi="Trebuchet MS"/>
          <w:b/>
          <w:color w:val="FF0000"/>
          <w:sz w:val="28"/>
          <w:szCs w:val="24"/>
        </w:rPr>
        <w:t>Öğrenci Kayıt Yenileme İşlemleri</w:t>
      </w:r>
    </w:p>
    <w:p w:rsidR="00A617AF" w:rsidRPr="00C54AA1" w:rsidRDefault="004768E6" w:rsidP="00A617AF">
      <w:pPr>
        <w:rPr>
          <w:rFonts w:ascii="Trebuchet MS" w:hAnsi="Trebuchet MS"/>
          <w:b/>
          <w:color w:val="FF0000"/>
          <w:sz w:val="28"/>
          <w:szCs w:val="24"/>
        </w:rPr>
      </w:pPr>
      <w:r w:rsidRPr="00C54AA1">
        <w:rPr>
          <w:rFonts w:ascii="Trebuchet MS" w:hAnsi="Trebuchet MS"/>
          <w:b/>
          <w:color w:val="FF0000"/>
          <w:sz w:val="28"/>
          <w:szCs w:val="24"/>
        </w:rPr>
        <w:t>Sisteme Yeni B</w:t>
      </w:r>
      <w:r w:rsidR="00A617AF" w:rsidRPr="00C54AA1">
        <w:rPr>
          <w:rFonts w:ascii="Trebuchet MS" w:hAnsi="Trebuchet MS"/>
          <w:b/>
          <w:color w:val="FF0000"/>
          <w:sz w:val="28"/>
          <w:szCs w:val="24"/>
        </w:rPr>
        <w:t>ir Öğrenci Nasıl Kaydedilir?</w:t>
      </w:r>
    </w:p>
    <w:p w:rsidR="00A617AF" w:rsidRPr="00C54AA1" w:rsidRDefault="004609A9" w:rsidP="00A617AF">
      <w:pPr>
        <w:rPr>
          <w:rFonts w:ascii="Trebuchet MS" w:hAnsi="Trebuchet MS"/>
        </w:rPr>
      </w:pPr>
      <w:r w:rsidRPr="00C54AA1">
        <w:rPr>
          <w:rFonts w:ascii="Trebuchet MS" w:hAnsi="Trebuchet MS"/>
          <w:sz w:val="24"/>
        </w:rPr>
        <w:t>Yeni yıl</w:t>
      </w:r>
      <w:r w:rsidR="00A617AF" w:rsidRPr="00C54AA1">
        <w:rPr>
          <w:rFonts w:ascii="Trebuchet MS" w:hAnsi="Trebuchet MS"/>
          <w:sz w:val="24"/>
        </w:rPr>
        <w:t xml:space="preserve"> için sisteme yeni bir öğrenci kaydedebilmek için; öncelikle ekranınızın sağ üst köşesinde bulunan yılın üzerine tıklayıp, </w:t>
      </w:r>
      <w:r w:rsidRPr="00C54AA1">
        <w:rPr>
          <w:rFonts w:ascii="Trebuchet MS" w:hAnsi="Trebuchet MS"/>
          <w:sz w:val="24"/>
        </w:rPr>
        <w:t>yeni</w:t>
      </w:r>
      <w:r w:rsidR="000C2913" w:rsidRPr="00C54AA1">
        <w:rPr>
          <w:rFonts w:ascii="Trebuchet MS" w:hAnsi="Trebuchet MS"/>
          <w:sz w:val="24"/>
        </w:rPr>
        <w:t xml:space="preserve"> yıla</w:t>
      </w:r>
      <w:r w:rsidR="00A617AF" w:rsidRPr="00C54AA1">
        <w:rPr>
          <w:rFonts w:ascii="Trebuchet MS" w:hAnsi="Trebuchet MS"/>
          <w:sz w:val="24"/>
        </w:rPr>
        <w:t xml:space="preserve"> geçiş yapınız</w:t>
      </w:r>
      <w:r w:rsidR="00A617AF" w:rsidRPr="00C54AA1">
        <w:rPr>
          <w:rFonts w:ascii="Trebuchet MS" w:hAnsi="Trebuchet MS"/>
        </w:rPr>
        <w:t>.</w:t>
      </w:r>
    </w:p>
    <w:p w:rsidR="00A617AF" w:rsidRPr="00C54AA1" w:rsidRDefault="000C2913" w:rsidP="00A617AF">
      <w:pPr>
        <w:rPr>
          <w:rFonts w:ascii="Trebuchet MS" w:hAnsi="Trebuchet MS"/>
        </w:rPr>
      </w:pPr>
      <w:r w:rsidRPr="00C54AA1">
        <w:rPr>
          <w:rFonts w:ascii="Trebuchet MS" w:hAnsi="Trebuchet MS"/>
          <w:noProof/>
          <w:lang w:eastAsia="tr-TR"/>
        </w:rPr>
        <w:drawing>
          <wp:inline distT="0" distB="0" distL="0" distR="0" wp14:anchorId="126D62DC" wp14:editId="09764F24">
            <wp:extent cx="2133600" cy="10668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inline>
        </w:drawing>
      </w:r>
    </w:p>
    <w:p w:rsidR="00A617AF" w:rsidRPr="00C54AA1" w:rsidRDefault="00A617AF" w:rsidP="00A617AF">
      <w:pPr>
        <w:rPr>
          <w:rFonts w:ascii="Trebuchet MS" w:hAnsi="Trebuchet MS"/>
        </w:rPr>
      </w:pPr>
      <w:r w:rsidRPr="00C54AA1">
        <w:rPr>
          <w:rFonts w:ascii="Trebuchet MS" w:hAnsi="Trebuchet MS"/>
        </w:rPr>
        <w:t xml:space="preserve">Bu işlemi yaptıktan sonra </w:t>
      </w:r>
      <w:r w:rsidRPr="00C54AA1">
        <w:rPr>
          <w:rFonts w:ascii="Trebuchet MS" w:hAnsi="Trebuchet MS"/>
          <w:b/>
        </w:rPr>
        <w:t>Öğrenci İşlemleri Modülü</w:t>
      </w:r>
      <w:r w:rsidRPr="00C54AA1">
        <w:rPr>
          <w:rFonts w:ascii="Trebuchet MS" w:hAnsi="Trebuchet MS"/>
        </w:rPr>
        <w:t xml:space="preserve"> altında bulunan </w:t>
      </w:r>
      <w:r w:rsidR="00206369" w:rsidRPr="00C54AA1">
        <w:rPr>
          <w:rFonts w:ascii="Trebuchet MS" w:hAnsi="Trebuchet MS"/>
          <w:b/>
        </w:rPr>
        <w:t>Okul Kayıt</w:t>
      </w:r>
      <w:r w:rsidR="00206369" w:rsidRPr="00C54AA1">
        <w:rPr>
          <w:rFonts w:ascii="Trebuchet MS" w:hAnsi="Trebuchet MS"/>
        </w:rPr>
        <w:t xml:space="preserve"> ekranına</w:t>
      </w:r>
      <w:r w:rsidRPr="00C54AA1">
        <w:rPr>
          <w:rFonts w:ascii="Trebuchet MS" w:hAnsi="Trebuchet MS"/>
        </w:rPr>
        <w:t xml:space="preserve"> geliniz.</w:t>
      </w:r>
    </w:p>
    <w:p w:rsidR="00A617AF" w:rsidRPr="00C54AA1" w:rsidRDefault="00206369" w:rsidP="00A617AF">
      <w:pPr>
        <w:rPr>
          <w:rFonts w:ascii="Trebuchet MS" w:hAnsi="Trebuchet MS"/>
          <w:b/>
          <w:color w:val="FF0000"/>
          <w:sz w:val="24"/>
          <w:szCs w:val="24"/>
        </w:rPr>
      </w:pPr>
      <w:r w:rsidRPr="00C54AA1">
        <w:rPr>
          <w:rFonts w:ascii="Trebuchet MS" w:hAnsi="Trebuchet MS"/>
          <w:b/>
          <w:noProof/>
          <w:color w:val="FF0000"/>
          <w:sz w:val="24"/>
          <w:szCs w:val="24"/>
          <w:lang w:eastAsia="tr-TR"/>
        </w:rPr>
        <w:drawing>
          <wp:inline distT="0" distB="0" distL="0" distR="0" wp14:anchorId="1AC6DAEB" wp14:editId="59C91DBF">
            <wp:extent cx="5762625" cy="9239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A617AF" w:rsidRPr="00C54AA1" w:rsidRDefault="00A617AF" w:rsidP="00A617AF">
      <w:pPr>
        <w:rPr>
          <w:rFonts w:ascii="Trebuchet MS" w:hAnsi="Trebuchet MS"/>
        </w:rPr>
      </w:pPr>
      <w:r w:rsidRPr="00C54AA1">
        <w:rPr>
          <w:rFonts w:ascii="Trebuchet MS" w:hAnsi="Trebuchet MS"/>
        </w:rPr>
        <w:t>Ekranınızın sol üst köşesinde bulunan Ekle (</w:t>
      </w:r>
      <w:r w:rsidR="00206369" w:rsidRPr="00C54AA1">
        <w:rPr>
          <w:rFonts w:ascii="Trebuchet MS" w:hAnsi="Trebuchet MS"/>
          <w:noProof/>
          <w:lang w:eastAsia="tr-TR"/>
        </w:rPr>
        <w:drawing>
          <wp:inline distT="0" distB="0" distL="0" distR="0" wp14:anchorId="138700F4" wp14:editId="3D3C5EF1">
            <wp:extent cx="266700" cy="2571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C54AA1">
        <w:rPr>
          <w:rFonts w:ascii="Trebuchet MS" w:hAnsi="Trebuchet MS"/>
        </w:rPr>
        <w:t>) butonuna tıklayınız.</w:t>
      </w:r>
    </w:p>
    <w:p w:rsidR="00206369" w:rsidRPr="00C54AA1" w:rsidRDefault="00D21C97" w:rsidP="00206369">
      <w:pPr>
        <w:rPr>
          <w:rFonts w:ascii="Trebuchet MS" w:hAnsi="Trebuchet MS"/>
        </w:rPr>
      </w:pPr>
      <w:r w:rsidRPr="00C54AA1">
        <w:rPr>
          <w:rFonts w:ascii="Trebuchet MS" w:hAnsi="Trebuchet MS"/>
          <w:b/>
          <w:color w:val="FF0000"/>
        </w:rPr>
        <w:t>Uyarı:</w:t>
      </w:r>
      <w:r w:rsidRPr="00C54AA1">
        <w:rPr>
          <w:rFonts w:ascii="Trebuchet MS" w:hAnsi="Trebuchet MS"/>
          <w:color w:val="FF0000"/>
        </w:rPr>
        <w:t xml:space="preserve"> </w:t>
      </w:r>
      <w:r w:rsidRPr="00C54AA1">
        <w:rPr>
          <w:rFonts w:ascii="Trebuchet MS" w:hAnsi="Trebuchet MS"/>
        </w:rPr>
        <w:t xml:space="preserve">“+” butonuna tıkladıktan sonra açılan </w:t>
      </w:r>
      <w:r w:rsidR="00206369" w:rsidRPr="00C54AA1">
        <w:rPr>
          <w:rFonts w:ascii="Trebuchet MS" w:hAnsi="Trebuchet MS"/>
        </w:rPr>
        <w:t>size iki seçenek gelecektir. “Yeni Öğrenci” ve “Mevcut Öğrencilerden Seç” şeklinde, eğer kayıt alacağınız öğrenci daha önceden sizde olan bir öğrenci ise veya başka bir K12net kullanan okuldan geldi ise Mevcut Öğrencilerden Seç diyerek öğrenciyi var olan kayıt üzerinden kayıt almalısınız. Eğer öğrenci yeni kayıt ve daha önceden kaydı yok ise Yeni Öğrenci diyerek devam edebilirsiniz.</w:t>
      </w:r>
    </w:p>
    <w:p w:rsidR="00206369" w:rsidRPr="00C54AA1" w:rsidRDefault="00206369" w:rsidP="00206369">
      <w:pPr>
        <w:rPr>
          <w:rFonts w:ascii="Trebuchet MS" w:hAnsi="Trebuchet MS"/>
        </w:rPr>
      </w:pPr>
      <w:r w:rsidRPr="00C54AA1">
        <w:rPr>
          <w:rFonts w:ascii="Trebuchet MS" w:hAnsi="Trebuchet MS"/>
          <w:b/>
          <w:color w:val="FF0000"/>
        </w:rPr>
        <w:t>Uyarı 2:</w:t>
      </w:r>
      <w:r w:rsidRPr="00C54AA1">
        <w:rPr>
          <w:rFonts w:ascii="Trebuchet MS" w:hAnsi="Trebuchet MS"/>
        </w:rPr>
        <w:t xml:space="preserve"> Öğrenciyi yeni öğrenci diye Yeni öğrenciden kayıt aldınız ama öğrenci aslında sistemde daha önceden var ve size TC kimlik numarası uyarı verir kayıtlı diye bu durumda yine Mevcut Öğrencilerden Seç dedikten sonra TC numarası ile arayarak öğrenciyi ekleyebilirsiniz.</w:t>
      </w:r>
    </w:p>
    <w:p w:rsidR="00206369" w:rsidRPr="00C54AA1" w:rsidRDefault="00206369" w:rsidP="00206369">
      <w:pPr>
        <w:rPr>
          <w:rFonts w:ascii="Trebuchet MS" w:hAnsi="Trebuchet MS"/>
        </w:rPr>
      </w:pPr>
      <w:r w:rsidRPr="00C54AA1">
        <w:rPr>
          <w:rFonts w:ascii="Trebuchet MS" w:hAnsi="Trebuchet MS"/>
          <w:noProof/>
          <w:lang w:eastAsia="tr-TR"/>
        </w:rPr>
        <w:drawing>
          <wp:inline distT="0" distB="0" distL="0" distR="0" wp14:anchorId="50131645" wp14:editId="074A434A">
            <wp:extent cx="5715000" cy="23812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A617AF" w:rsidRPr="00C54AA1" w:rsidRDefault="00A617AF" w:rsidP="00A617AF">
      <w:pPr>
        <w:rPr>
          <w:rFonts w:ascii="Trebuchet MS" w:hAnsi="Trebuchet MS"/>
          <w:b/>
        </w:rPr>
      </w:pPr>
    </w:p>
    <w:p w:rsidR="00A617AF" w:rsidRPr="00C54AA1" w:rsidRDefault="00206369" w:rsidP="00A617AF">
      <w:pPr>
        <w:rPr>
          <w:rFonts w:ascii="Trebuchet MS" w:hAnsi="Trebuchet MS"/>
        </w:rPr>
      </w:pPr>
      <w:r w:rsidRPr="00C54AA1">
        <w:rPr>
          <w:rFonts w:ascii="Trebuchet MS" w:hAnsi="Trebuchet MS"/>
          <w:b/>
        </w:rPr>
        <w:t>Yeni Öğrenci</w:t>
      </w:r>
      <w:r w:rsidRPr="00C54AA1">
        <w:rPr>
          <w:rFonts w:ascii="Trebuchet MS" w:hAnsi="Trebuchet MS"/>
        </w:rPr>
        <w:t xml:space="preserve"> dediğinizde aşağıdaki gibi bir ekran açılacaktır.</w:t>
      </w:r>
    </w:p>
    <w:p w:rsidR="00206369" w:rsidRPr="00C54AA1" w:rsidRDefault="00206369" w:rsidP="00A617AF">
      <w:pPr>
        <w:rPr>
          <w:rFonts w:ascii="Trebuchet MS" w:hAnsi="Trebuchet MS"/>
        </w:rPr>
      </w:pPr>
      <w:r w:rsidRPr="00C54AA1">
        <w:rPr>
          <w:rFonts w:ascii="Trebuchet MS" w:hAnsi="Trebuchet MS"/>
        </w:rPr>
        <w:t xml:space="preserve">Öğrencinin </w:t>
      </w:r>
      <w:r w:rsidRPr="00C54AA1">
        <w:rPr>
          <w:rFonts w:ascii="Trebuchet MS" w:hAnsi="Trebuchet MS"/>
          <w:color w:val="FF0000"/>
        </w:rPr>
        <w:t>TC numarası, Adı ve Soyadı</w:t>
      </w:r>
      <w:r w:rsidRPr="00C54AA1">
        <w:rPr>
          <w:rFonts w:ascii="Trebuchet MS" w:hAnsi="Trebuchet MS"/>
        </w:rPr>
        <w:t xml:space="preserve"> alanları zorunlu alanlardır. Bu bilgileri doğru şekilde girmediğiniz takdirde İleri butonu aktif olmayacaktır ve öğrencinin kayıt işlemlerini gerçekleştiremezsiniz.</w:t>
      </w:r>
    </w:p>
    <w:p w:rsidR="00206369" w:rsidRPr="00C54AA1" w:rsidRDefault="00206369" w:rsidP="00206369">
      <w:pPr>
        <w:jc w:val="center"/>
        <w:rPr>
          <w:rFonts w:ascii="Trebuchet MS" w:hAnsi="Trebuchet MS"/>
        </w:rPr>
      </w:pPr>
      <w:r w:rsidRPr="00C54AA1">
        <w:rPr>
          <w:rFonts w:ascii="Trebuchet MS" w:hAnsi="Trebuchet MS"/>
          <w:noProof/>
          <w:lang w:eastAsia="tr-TR"/>
        </w:rPr>
        <w:drawing>
          <wp:inline distT="0" distB="0" distL="0" distR="0" wp14:anchorId="470428C7" wp14:editId="059D2B4B">
            <wp:extent cx="3829050" cy="4883332"/>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4883332"/>
                    </a:xfrm>
                    <a:prstGeom prst="rect">
                      <a:avLst/>
                    </a:prstGeom>
                    <a:noFill/>
                    <a:ln>
                      <a:noFill/>
                    </a:ln>
                  </pic:spPr>
                </pic:pic>
              </a:graphicData>
            </a:graphic>
          </wp:inline>
        </w:drawing>
      </w:r>
    </w:p>
    <w:p w:rsidR="00206369" w:rsidRPr="00C54AA1" w:rsidRDefault="00206369" w:rsidP="00A617AF">
      <w:pPr>
        <w:rPr>
          <w:rFonts w:ascii="Trebuchet MS" w:hAnsi="Trebuchet MS"/>
        </w:rPr>
      </w:pPr>
      <w:r w:rsidRPr="00C54AA1">
        <w:rPr>
          <w:rFonts w:ascii="Trebuchet MS" w:hAnsi="Trebuchet MS"/>
        </w:rPr>
        <w:t>Öğrenciyi kayıt ederken;</w:t>
      </w:r>
    </w:p>
    <w:p w:rsidR="00206369" w:rsidRPr="00C54AA1" w:rsidRDefault="00070B14" w:rsidP="00A617AF">
      <w:pPr>
        <w:rPr>
          <w:rFonts w:ascii="Trebuchet MS" w:hAnsi="Trebuchet MS"/>
        </w:rPr>
      </w:pPr>
      <w:r w:rsidRPr="00C54AA1">
        <w:rPr>
          <w:rFonts w:ascii="Trebuchet MS" w:hAnsi="Trebuchet MS"/>
          <w:color w:val="FF0000"/>
        </w:rPr>
        <w:t>Resim</w:t>
      </w:r>
      <w:r w:rsidR="00206369" w:rsidRPr="00C54AA1">
        <w:rPr>
          <w:rFonts w:ascii="Trebuchet MS" w:hAnsi="Trebuchet MS"/>
          <w:color w:val="FF0000"/>
        </w:rPr>
        <w:t xml:space="preserve">: </w:t>
      </w:r>
      <w:r w:rsidR="00206369" w:rsidRPr="00C54AA1">
        <w:rPr>
          <w:rFonts w:ascii="Trebuchet MS" w:hAnsi="Trebuchet MS"/>
        </w:rPr>
        <w:t>Resim alanından kayıt aşamasında elinizde olan öğrenci resminin yüklenmesini sağlayabilirsiniz.</w:t>
      </w:r>
    </w:p>
    <w:p w:rsidR="00206369" w:rsidRPr="00C54AA1" w:rsidRDefault="00070B14" w:rsidP="00A617AF">
      <w:pPr>
        <w:rPr>
          <w:rFonts w:ascii="Trebuchet MS" w:hAnsi="Trebuchet MS"/>
        </w:rPr>
      </w:pPr>
      <w:r w:rsidRPr="00C54AA1">
        <w:rPr>
          <w:rFonts w:ascii="Trebuchet MS" w:hAnsi="Trebuchet MS"/>
          <w:color w:val="FF0000"/>
        </w:rPr>
        <w:t>Kayıt Türü</w:t>
      </w:r>
      <w:r w:rsidR="00206369" w:rsidRPr="00C54AA1">
        <w:rPr>
          <w:rFonts w:ascii="Trebuchet MS" w:hAnsi="Trebuchet MS"/>
          <w:color w:val="FF0000"/>
        </w:rPr>
        <w:t xml:space="preserve">: </w:t>
      </w:r>
      <w:r w:rsidR="00206369" w:rsidRPr="00C54AA1">
        <w:rPr>
          <w:rFonts w:ascii="Trebuchet MS" w:hAnsi="Trebuchet MS"/>
        </w:rPr>
        <w:t>Kayıt türü kısmından öğrencinin Asil, misafir veya Yaz Programımı olduğunu belirtebilirsiniz.</w:t>
      </w:r>
    </w:p>
    <w:p w:rsidR="00206369" w:rsidRPr="00C54AA1" w:rsidRDefault="00206369" w:rsidP="00206369">
      <w:pPr>
        <w:jc w:val="center"/>
        <w:rPr>
          <w:rFonts w:ascii="Trebuchet MS" w:hAnsi="Trebuchet MS"/>
        </w:rPr>
      </w:pPr>
      <w:r w:rsidRPr="00C54AA1">
        <w:rPr>
          <w:rFonts w:ascii="Trebuchet MS" w:hAnsi="Trebuchet MS"/>
          <w:noProof/>
          <w:lang w:eastAsia="tr-TR"/>
        </w:rPr>
        <w:drawing>
          <wp:inline distT="0" distB="0" distL="0" distR="0" wp14:anchorId="79929D48" wp14:editId="08A8C679">
            <wp:extent cx="1524000" cy="8477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47725"/>
                    </a:xfrm>
                    <a:prstGeom prst="rect">
                      <a:avLst/>
                    </a:prstGeom>
                    <a:noFill/>
                    <a:ln>
                      <a:noFill/>
                    </a:ln>
                  </pic:spPr>
                </pic:pic>
              </a:graphicData>
            </a:graphic>
          </wp:inline>
        </w:drawing>
      </w:r>
    </w:p>
    <w:p w:rsidR="00070B14" w:rsidRPr="00C54AA1" w:rsidRDefault="00070B14" w:rsidP="00070B14">
      <w:pPr>
        <w:rPr>
          <w:rFonts w:ascii="Trebuchet MS" w:hAnsi="Trebuchet MS"/>
        </w:rPr>
      </w:pPr>
      <w:r w:rsidRPr="00C54AA1">
        <w:rPr>
          <w:rFonts w:ascii="Trebuchet MS" w:hAnsi="Trebuchet MS"/>
          <w:color w:val="FF0000"/>
        </w:rPr>
        <w:lastRenderedPageBreak/>
        <w:t xml:space="preserve">TC Kimlik Numarası: </w:t>
      </w:r>
      <w:r w:rsidRPr="00C54AA1">
        <w:rPr>
          <w:rFonts w:ascii="Trebuchet MS" w:hAnsi="Trebuchet MS"/>
        </w:rPr>
        <w:t>Öğrenciye ait 11 haneli Türkiye Cumhuriyeti kimlik numarasının girileceği alandır.</w:t>
      </w:r>
    </w:p>
    <w:p w:rsidR="00E71853" w:rsidRPr="00C54AA1" w:rsidRDefault="00070B14" w:rsidP="00A617AF">
      <w:pPr>
        <w:rPr>
          <w:rFonts w:ascii="Trebuchet MS" w:hAnsi="Trebuchet MS"/>
        </w:rPr>
      </w:pPr>
      <w:r w:rsidRPr="00C54AA1">
        <w:rPr>
          <w:rFonts w:ascii="Trebuchet MS" w:hAnsi="Trebuchet MS"/>
          <w:color w:val="FF0000"/>
        </w:rPr>
        <w:t xml:space="preserve">Adı ve Soyadı: </w:t>
      </w:r>
      <w:r w:rsidRPr="00C54AA1">
        <w:rPr>
          <w:rFonts w:ascii="Trebuchet MS" w:hAnsi="Trebuchet MS"/>
        </w:rPr>
        <w:t>Öğrencinin adının ve soyadının girilmesi gereken alanlardır.</w:t>
      </w:r>
    </w:p>
    <w:p w:rsidR="00070B14" w:rsidRPr="00C54AA1" w:rsidRDefault="00070B14" w:rsidP="00A617AF">
      <w:pPr>
        <w:rPr>
          <w:rFonts w:ascii="Trebuchet MS" w:hAnsi="Trebuchet MS"/>
        </w:rPr>
      </w:pPr>
      <w:r w:rsidRPr="00C54AA1">
        <w:rPr>
          <w:rFonts w:ascii="Trebuchet MS" w:hAnsi="Trebuchet MS"/>
        </w:rPr>
        <w:t>Doğrum Tarihi: Öğrencinin kimlik bilgilerinde bulunan doğrum tarihi girişinin yapılmasını sağlamaktadır.</w:t>
      </w:r>
    </w:p>
    <w:p w:rsidR="00070B14" w:rsidRPr="00C54AA1" w:rsidRDefault="00070B14" w:rsidP="00A617AF">
      <w:pPr>
        <w:rPr>
          <w:rFonts w:ascii="Trebuchet MS" w:hAnsi="Trebuchet MS"/>
        </w:rPr>
      </w:pPr>
      <w:r w:rsidRPr="00C54AA1">
        <w:rPr>
          <w:rFonts w:ascii="Trebuchet MS" w:hAnsi="Trebuchet MS"/>
          <w:color w:val="FF0000"/>
        </w:rPr>
        <w:t>Cinsiyet:</w:t>
      </w:r>
      <w:r w:rsidRPr="00C54AA1">
        <w:rPr>
          <w:rFonts w:ascii="Trebuchet MS" w:hAnsi="Trebuchet MS"/>
        </w:rPr>
        <w:t xml:space="preserve"> Öğrencinin cinsiyet bilgisinin girilmesini sağlayan kutucuktur.</w:t>
      </w:r>
    </w:p>
    <w:p w:rsidR="00070B14" w:rsidRPr="00C54AA1" w:rsidRDefault="00070B14" w:rsidP="00A617AF">
      <w:pPr>
        <w:rPr>
          <w:rFonts w:ascii="Trebuchet MS" w:hAnsi="Trebuchet MS"/>
        </w:rPr>
      </w:pPr>
      <w:r w:rsidRPr="00C54AA1">
        <w:rPr>
          <w:rFonts w:ascii="Trebuchet MS" w:hAnsi="Trebuchet MS"/>
          <w:color w:val="FF0000"/>
        </w:rPr>
        <w:t xml:space="preserve">E-Posta: </w:t>
      </w:r>
      <w:r w:rsidRPr="00C54AA1">
        <w:rPr>
          <w:rFonts w:ascii="Trebuchet MS" w:hAnsi="Trebuchet MS"/>
        </w:rPr>
        <w:t>Eposta alanı öğrencinin kayıt aşamasından sonra bilgilendirmeleri, sınav sonuçlarını veya okulun yapacağı eposta gönderimlerini alabilmesi için elektronik posta adresinin girilmesinin sağlandığı alandır.</w:t>
      </w:r>
    </w:p>
    <w:p w:rsidR="00070B14" w:rsidRPr="00C54AA1" w:rsidRDefault="00070B14" w:rsidP="00A617AF">
      <w:pPr>
        <w:rPr>
          <w:rFonts w:ascii="Trebuchet MS" w:hAnsi="Trebuchet MS"/>
        </w:rPr>
      </w:pPr>
      <w:r w:rsidRPr="00C54AA1">
        <w:rPr>
          <w:rFonts w:ascii="Trebuchet MS" w:hAnsi="Trebuchet MS"/>
          <w:color w:val="FF0000"/>
        </w:rPr>
        <w:t>Mesaj Gönderi (Cep Tel):</w:t>
      </w:r>
      <w:r w:rsidRPr="00C54AA1">
        <w:rPr>
          <w:rFonts w:ascii="Trebuchet MS" w:hAnsi="Trebuchet MS"/>
        </w:rPr>
        <w:t xml:space="preserve"> Öğrencinin kayıttan sonra duyuruları, sınav sonuçlarını, okulun yapacağı bilgilendirmeleri alabilmesi için ve okulun gerektiğinde öğrenciye ulaşabilmesi için girişin yapılmasını sağlayan alandır.</w:t>
      </w:r>
    </w:p>
    <w:p w:rsidR="00206369" w:rsidRPr="00C54AA1" w:rsidRDefault="00070B14" w:rsidP="00294AC7">
      <w:pPr>
        <w:rPr>
          <w:rFonts w:ascii="Trebuchet MS" w:hAnsi="Trebuchet MS"/>
        </w:rPr>
      </w:pPr>
      <w:r w:rsidRPr="00C54AA1">
        <w:rPr>
          <w:rFonts w:ascii="Trebuchet MS" w:hAnsi="Trebuchet MS"/>
        </w:rPr>
        <w:t>Yukarıda belirttiğim alanların girişi yapıldıktan sonra sağ alt köşede ileri butonu aktif olacaktır ileri dedikten sonra Kayıt Bilgileri sekmesine geçecektir.</w:t>
      </w:r>
    </w:p>
    <w:p w:rsidR="00070B14" w:rsidRPr="00C54AA1" w:rsidRDefault="00070B14" w:rsidP="00C54AA1">
      <w:pPr>
        <w:jc w:val="center"/>
        <w:rPr>
          <w:rFonts w:ascii="Trebuchet MS" w:hAnsi="Trebuchet MS"/>
        </w:rPr>
      </w:pPr>
      <w:r w:rsidRPr="00C54AA1">
        <w:rPr>
          <w:rFonts w:ascii="Trebuchet MS" w:hAnsi="Trebuchet MS"/>
          <w:noProof/>
          <w:lang w:eastAsia="tr-TR"/>
        </w:rPr>
        <w:drawing>
          <wp:inline distT="0" distB="0" distL="0" distR="0" wp14:anchorId="4DD2D86A" wp14:editId="2CC526C9">
            <wp:extent cx="4044567" cy="50863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567" cy="5086350"/>
                    </a:xfrm>
                    <a:prstGeom prst="rect">
                      <a:avLst/>
                    </a:prstGeom>
                    <a:noFill/>
                    <a:ln>
                      <a:noFill/>
                    </a:ln>
                  </pic:spPr>
                </pic:pic>
              </a:graphicData>
            </a:graphic>
          </wp:inline>
        </w:drawing>
      </w:r>
    </w:p>
    <w:p w:rsidR="00070B14" w:rsidRPr="00C54AA1" w:rsidRDefault="00070B14" w:rsidP="00294AC7">
      <w:pPr>
        <w:rPr>
          <w:rFonts w:ascii="Trebuchet MS" w:hAnsi="Trebuchet MS"/>
        </w:rPr>
      </w:pPr>
      <w:r w:rsidRPr="00C54AA1">
        <w:rPr>
          <w:rFonts w:ascii="Trebuchet MS" w:hAnsi="Trebuchet MS"/>
          <w:color w:val="FF0000"/>
        </w:rPr>
        <w:lastRenderedPageBreak/>
        <w:t xml:space="preserve">Kayıt bilgileri </w:t>
      </w:r>
      <w:r w:rsidRPr="00C54AA1">
        <w:rPr>
          <w:rFonts w:ascii="Trebuchet MS" w:hAnsi="Trebuchet MS"/>
        </w:rPr>
        <w:t xml:space="preserve">kısmında zorunlu olan alan </w:t>
      </w:r>
      <w:r w:rsidRPr="00C54AA1">
        <w:rPr>
          <w:rFonts w:ascii="Trebuchet MS" w:hAnsi="Trebuchet MS"/>
          <w:color w:val="FF0000"/>
        </w:rPr>
        <w:t>Sınıf Seviyesidir</w:t>
      </w:r>
      <w:r w:rsidRPr="00C54AA1">
        <w:rPr>
          <w:rFonts w:ascii="Trebuchet MS" w:hAnsi="Trebuchet MS"/>
        </w:rPr>
        <w:t>. Yine burada sınıf seviyesi seçilmeden sonraki ekranlara geçiş sağlanmamaktadır.</w:t>
      </w:r>
    </w:p>
    <w:p w:rsidR="00070B14" w:rsidRPr="00C54AA1" w:rsidRDefault="00070B14" w:rsidP="00070B14">
      <w:pPr>
        <w:jc w:val="center"/>
        <w:rPr>
          <w:rFonts w:ascii="Trebuchet MS" w:hAnsi="Trebuchet MS"/>
        </w:rPr>
      </w:pPr>
      <w:r w:rsidRPr="00C54AA1">
        <w:rPr>
          <w:rFonts w:ascii="Trebuchet MS" w:hAnsi="Trebuchet MS"/>
          <w:noProof/>
          <w:lang w:eastAsia="tr-TR"/>
        </w:rPr>
        <w:drawing>
          <wp:inline distT="0" distB="0" distL="0" distR="0" wp14:anchorId="226DC36A" wp14:editId="67EE7D8A">
            <wp:extent cx="4838700" cy="5567371"/>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5567371"/>
                    </a:xfrm>
                    <a:prstGeom prst="rect">
                      <a:avLst/>
                    </a:prstGeom>
                    <a:noFill/>
                    <a:ln>
                      <a:noFill/>
                    </a:ln>
                  </pic:spPr>
                </pic:pic>
              </a:graphicData>
            </a:graphic>
          </wp:inline>
        </w:drawing>
      </w:r>
    </w:p>
    <w:p w:rsidR="00070B14" w:rsidRPr="00C54AA1" w:rsidRDefault="00070B14" w:rsidP="00070B14">
      <w:pPr>
        <w:rPr>
          <w:rFonts w:ascii="Trebuchet MS" w:hAnsi="Trebuchet MS"/>
        </w:rPr>
      </w:pPr>
      <w:r w:rsidRPr="00C54AA1">
        <w:rPr>
          <w:rFonts w:ascii="Trebuchet MS" w:hAnsi="Trebuchet MS"/>
        </w:rPr>
        <w:t>Öğrencinin okul numarasını</w:t>
      </w:r>
      <w:r w:rsidR="001E2989" w:rsidRPr="00C54AA1">
        <w:rPr>
          <w:rFonts w:ascii="Trebuchet MS" w:hAnsi="Trebuchet MS"/>
        </w:rPr>
        <w:t xml:space="preserve"> sistem boş numarayı otomatik olarak getiri ancak isterseniz</w:t>
      </w:r>
      <w:r w:rsidRPr="00C54AA1">
        <w:rPr>
          <w:rFonts w:ascii="Trebuchet MS" w:hAnsi="Trebuchet MS"/>
        </w:rPr>
        <w:t xml:space="preserve"> </w:t>
      </w:r>
      <w:r w:rsidR="001E2989" w:rsidRPr="00C54AA1">
        <w:rPr>
          <w:rFonts w:ascii="Trebuchet MS" w:hAnsi="Trebuchet MS"/>
        </w:rPr>
        <w:t xml:space="preserve">elle kendinizde değiştirebilirsiniz. Verdiğiniz numara kullanımda ise tekrar </w:t>
      </w:r>
      <w:r w:rsidR="001E2989" w:rsidRPr="00C54AA1">
        <w:rPr>
          <w:rFonts w:ascii="Trebuchet MS" w:hAnsi="Trebuchet MS"/>
          <w:b/>
        </w:rPr>
        <w:t>Bul</w:t>
      </w:r>
      <w:r w:rsidR="001E2989" w:rsidRPr="00C54AA1">
        <w:rPr>
          <w:rFonts w:ascii="Trebuchet MS" w:hAnsi="Trebuchet MS"/>
        </w:rPr>
        <w:t xml:space="preserve"> seçeneğini kullanıp sistemin bir numara atamasını sağlayabilirsiniz. Öğrencinizin kayıt bilgilerini doldurduktan sonra ileri diyerek Adres bilgilerinin girişi ile devam edebilirsiniz.</w:t>
      </w:r>
    </w:p>
    <w:p w:rsidR="001E2989" w:rsidRPr="00C54AA1" w:rsidRDefault="001E2989" w:rsidP="00070B14">
      <w:pPr>
        <w:rPr>
          <w:rFonts w:ascii="Trebuchet MS" w:hAnsi="Trebuchet MS"/>
        </w:rPr>
      </w:pPr>
    </w:p>
    <w:p w:rsidR="001E2989" w:rsidRPr="00C54AA1" w:rsidRDefault="001E2989" w:rsidP="00070B14">
      <w:pPr>
        <w:rPr>
          <w:rFonts w:ascii="Trebuchet MS" w:hAnsi="Trebuchet MS"/>
        </w:rPr>
      </w:pPr>
    </w:p>
    <w:p w:rsidR="001E2989" w:rsidRPr="00C54AA1" w:rsidRDefault="001E2989" w:rsidP="00070B14">
      <w:pPr>
        <w:rPr>
          <w:rFonts w:ascii="Trebuchet MS" w:hAnsi="Trebuchet MS"/>
        </w:rPr>
      </w:pPr>
    </w:p>
    <w:p w:rsidR="001E2989" w:rsidRPr="00C54AA1" w:rsidRDefault="001E2989" w:rsidP="00070B14">
      <w:pPr>
        <w:rPr>
          <w:rFonts w:ascii="Trebuchet MS" w:hAnsi="Trebuchet MS"/>
        </w:rPr>
      </w:pPr>
    </w:p>
    <w:p w:rsidR="001E2989" w:rsidRPr="00C54AA1" w:rsidRDefault="001E2989" w:rsidP="00070B14">
      <w:pPr>
        <w:rPr>
          <w:rFonts w:ascii="Trebuchet MS" w:hAnsi="Trebuchet MS"/>
        </w:rPr>
      </w:pPr>
    </w:p>
    <w:p w:rsidR="001E2989" w:rsidRPr="00C54AA1" w:rsidRDefault="001E2989" w:rsidP="00070B14">
      <w:pPr>
        <w:rPr>
          <w:rFonts w:ascii="Trebuchet MS" w:hAnsi="Trebuchet MS"/>
        </w:rPr>
      </w:pPr>
      <w:r w:rsidRPr="00C54AA1">
        <w:rPr>
          <w:rFonts w:ascii="Trebuchet MS" w:hAnsi="Trebuchet MS"/>
        </w:rPr>
        <w:lastRenderedPageBreak/>
        <w:t xml:space="preserve">Aşağıdaki gibi bir ekran açılacaktır. </w:t>
      </w:r>
      <w:r w:rsidRPr="00C54AA1">
        <w:rPr>
          <w:rFonts w:ascii="Trebuchet MS" w:hAnsi="Trebuchet MS"/>
          <w:b/>
        </w:rPr>
        <w:t>Adres bilgilerini</w:t>
      </w:r>
      <w:r w:rsidRPr="00C54AA1">
        <w:rPr>
          <w:rFonts w:ascii="Trebuchet MS" w:hAnsi="Trebuchet MS"/>
        </w:rPr>
        <w:t xml:space="preserve"> girebilmeniz için ilk olarak </w:t>
      </w:r>
      <w:r w:rsidRPr="00C54AA1">
        <w:rPr>
          <w:rFonts w:ascii="Trebuchet MS" w:hAnsi="Trebuchet MS"/>
          <w:b/>
        </w:rPr>
        <w:t>Ekle</w:t>
      </w:r>
      <w:r w:rsidRPr="00C54AA1">
        <w:rPr>
          <w:rFonts w:ascii="Trebuchet MS" w:hAnsi="Trebuchet MS"/>
        </w:rPr>
        <w:t xml:space="preserve"> butonuna tıklamalısınız. Daha sonra </w:t>
      </w:r>
      <w:r w:rsidRPr="00C54AA1">
        <w:rPr>
          <w:rFonts w:ascii="Trebuchet MS" w:hAnsi="Trebuchet MS"/>
          <w:b/>
        </w:rPr>
        <w:t>Adresin türünü</w:t>
      </w:r>
      <w:r w:rsidRPr="00C54AA1">
        <w:rPr>
          <w:rFonts w:ascii="Trebuchet MS" w:hAnsi="Trebuchet MS"/>
        </w:rPr>
        <w:t xml:space="preserve"> belirleyebilirsiniz ( Ev adresi, iş adresi gibi) Bilgileri girdikten sonra ileri diyerek Veli bilgilerine gelebilirsiniz.</w:t>
      </w:r>
    </w:p>
    <w:p w:rsidR="00F7389C" w:rsidRPr="00C54AA1" w:rsidRDefault="001E2989" w:rsidP="001E2989">
      <w:pPr>
        <w:jc w:val="center"/>
        <w:rPr>
          <w:rFonts w:ascii="Trebuchet MS" w:hAnsi="Trebuchet MS"/>
        </w:rPr>
      </w:pPr>
      <w:r w:rsidRPr="00C54AA1">
        <w:rPr>
          <w:rFonts w:ascii="Trebuchet MS" w:hAnsi="Trebuchet MS"/>
          <w:noProof/>
          <w:lang w:eastAsia="tr-TR"/>
        </w:rPr>
        <w:drawing>
          <wp:inline distT="0" distB="0" distL="0" distR="0" wp14:anchorId="435314A3" wp14:editId="654B9491">
            <wp:extent cx="3457575" cy="4291358"/>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4291358"/>
                    </a:xfrm>
                    <a:prstGeom prst="rect">
                      <a:avLst/>
                    </a:prstGeom>
                    <a:noFill/>
                    <a:ln>
                      <a:noFill/>
                    </a:ln>
                  </pic:spPr>
                </pic:pic>
              </a:graphicData>
            </a:graphic>
          </wp:inline>
        </w:drawing>
      </w:r>
    </w:p>
    <w:p w:rsidR="00F7389C" w:rsidRPr="00C54AA1" w:rsidRDefault="00F7389C" w:rsidP="001E2989">
      <w:pPr>
        <w:jc w:val="center"/>
        <w:rPr>
          <w:rFonts w:ascii="Trebuchet MS" w:hAnsi="Trebuchet MS"/>
        </w:rPr>
      </w:pPr>
    </w:p>
    <w:p w:rsidR="001E2989" w:rsidRPr="00C54AA1" w:rsidRDefault="001E2989" w:rsidP="001E2989">
      <w:pPr>
        <w:rPr>
          <w:rFonts w:ascii="Trebuchet MS" w:hAnsi="Trebuchet MS"/>
        </w:rPr>
      </w:pPr>
      <w:r w:rsidRPr="00C54AA1">
        <w:rPr>
          <w:rFonts w:ascii="Trebuchet MS" w:hAnsi="Trebuchet MS"/>
        </w:rPr>
        <w:t xml:space="preserve">Aşağıdaki gibi bir ekran gelecektir. </w:t>
      </w:r>
      <w:r w:rsidRPr="00C54AA1">
        <w:rPr>
          <w:rFonts w:ascii="Trebuchet MS" w:hAnsi="Trebuchet MS"/>
          <w:b/>
        </w:rPr>
        <w:t>Veli bilgilerini</w:t>
      </w:r>
      <w:r w:rsidRPr="00C54AA1">
        <w:rPr>
          <w:rFonts w:ascii="Trebuchet MS" w:hAnsi="Trebuchet MS"/>
        </w:rPr>
        <w:t xml:space="preserve"> girebilmek için ilk olarak ekle butonuna tıklayınız.</w:t>
      </w:r>
    </w:p>
    <w:p w:rsidR="001E2989" w:rsidRPr="00C54AA1" w:rsidRDefault="001E2989" w:rsidP="001E2989">
      <w:pPr>
        <w:rPr>
          <w:rFonts w:ascii="Trebuchet MS" w:hAnsi="Trebuchet MS"/>
        </w:rPr>
      </w:pPr>
      <w:r w:rsidRPr="00C54AA1">
        <w:rPr>
          <w:rFonts w:ascii="Trebuchet MS" w:hAnsi="Trebuchet MS"/>
        </w:rPr>
        <w:t xml:space="preserve">Daha sonra velinin </w:t>
      </w:r>
      <w:r w:rsidRPr="00C54AA1">
        <w:rPr>
          <w:rFonts w:ascii="Trebuchet MS" w:hAnsi="Trebuchet MS"/>
          <w:b/>
        </w:rPr>
        <w:t>yakınlık türünü</w:t>
      </w:r>
      <w:r w:rsidRPr="00C54AA1">
        <w:rPr>
          <w:rFonts w:ascii="Trebuchet MS" w:hAnsi="Trebuchet MS"/>
        </w:rPr>
        <w:t xml:space="preserve"> seçip işlemleri yapabilirsiniz.</w:t>
      </w:r>
    </w:p>
    <w:p w:rsidR="00F7389C" w:rsidRPr="00C54AA1" w:rsidRDefault="00F7389C" w:rsidP="001E2989">
      <w:pPr>
        <w:rPr>
          <w:rFonts w:ascii="Trebuchet MS" w:hAnsi="Trebuchet MS"/>
        </w:rPr>
      </w:pPr>
      <w:r w:rsidRPr="00C54AA1">
        <w:rPr>
          <w:rFonts w:ascii="Trebuchet MS" w:hAnsi="Trebuchet MS"/>
        </w:rPr>
        <w:t>Öğrencide olduğu gibi yeni veli ekleyebilir veya başka bir öğrencide olan veliyi veli olarak mevcut velilerden seçebilirsiniz. Sizin kurumunuzda personel olan kişiyi de yine mevcut velilerden seç diyerek veli olarak ekleyebilirsiniz.</w:t>
      </w:r>
    </w:p>
    <w:p w:rsidR="001E2989" w:rsidRPr="00C54AA1" w:rsidRDefault="00F7389C" w:rsidP="00C54AA1">
      <w:pPr>
        <w:jc w:val="center"/>
        <w:rPr>
          <w:rFonts w:ascii="Trebuchet MS" w:hAnsi="Trebuchet MS"/>
        </w:rPr>
      </w:pPr>
      <w:r w:rsidRPr="00C54AA1">
        <w:rPr>
          <w:rFonts w:ascii="Trebuchet MS" w:hAnsi="Trebuchet MS"/>
          <w:noProof/>
          <w:lang w:eastAsia="tr-TR"/>
        </w:rPr>
        <w:lastRenderedPageBreak/>
        <w:drawing>
          <wp:inline distT="0" distB="0" distL="0" distR="0" wp14:anchorId="1F8F7956" wp14:editId="5E2E98FB">
            <wp:extent cx="4619625" cy="2985576"/>
            <wp:effectExtent l="0" t="0" r="0" b="5715"/>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2985576"/>
                    </a:xfrm>
                    <a:prstGeom prst="rect">
                      <a:avLst/>
                    </a:prstGeom>
                    <a:noFill/>
                    <a:ln>
                      <a:noFill/>
                    </a:ln>
                  </pic:spPr>
                </pic:pic>
              </a:graphicData>
            </a:graphic>
          </wp:inline>
        </w:drawing>
      </w:r>
    </w:p>
    <w:p w:rsidR="00F7389C" w:rsidRPr="00C54AA1" w:rsidRDefault="00F7389C" w:rsidP="001E2989">
      <w:pPr>
        <w:rPr>
          <w:rFonts w:ascii="Trebuchet MS" w:hAnsi="Trebuchet MS"/>
        </w:rPr>
      </w:pPr>
    </w:p>
    <w:p w:rsidR="004C3B5A" w:rsidRPr="00C54AA1" w:rsidRDefault="00F7389C" w:rsidP="001E2989">
      <w:pPr>
        <w:rPr>
          <w:rFonts w:ascii="Trebuchet MS" w:hAnsi="Trebuchet MS"/>
        </w:rPr>
      </w:pPr>
      <w:r w:rsidRPr="00C54AA1">
        <w:rPr>
          <w:rFonts w:ascii="Trebuchet MS" w:hAnsi="Trebuchet MS"/>
          <w:b/>
          <w:color w:val="FF0000"/>
        </w:rPr>
        <w:t>Not:</w:t>
      </w:r>
      <w:r w:rsidRPr="00C54AA1">
        <w:rPr>
          <w:rFonts w:ascii="Trebuchet MS" w:hAnsi="Trebuchet MS"/>
          <w:color w:val="FF0000"/>
        </w:rPr>
        <w:t xml:space="preserve"> </w:t>
      </w:r>
      <w:r w:rsidRPr="00C54AA1">
        <w:rPr>
          <w:rFonts w:ascii="Trebuchet MS" w:hAnsi="Trebuchet MS"/>
        </w:rPr>
        <w:t>Öğrenci bilgileri ve Kayıt Bilgileri girildikten sonra istenilirse adres ve veli bilgileri girilmeden öğrenci kaydı gerçekleştirilebilir.</w:t>
      </w:r>
    </w:p>
    <w:p w:rsidR="004C3B5A" w:rsidRPr="00C54AA1" w:rsidRDefault="004C3B5A" w:rsidP="00C54AA1">
      <w:pPr>
        <w:jc w:val="center"/>
        <w:rPr>
          <w:rFonts w:ascii="Trebuchet MS" w:hAnsi="Trebuchet MS"/>
          <w:b/>
          <w:color w:val="FF0000"/>
          <w:sz w:val="28"/>
        </w:rPr>
      </w:pPr>
      <w:r w:rsidRPr="00C54AA1">
        <w:rPr>
          <w:rFonts w:ascii="Trebuchet MS" w:hAnsi="Trebuchet MS"/>
          <w:b/>
          <w:color w:val="FF0000"/>
          <w:sz w:val="28"/>
        </w:rPr>
        <w:t>Öğrencinin Kayıt Yenileme İşleminin Yapılması veya Var Olan Bir Öğrencinin Kaydedilmesi</w:t>
      </w:r>
    </w:p>
    <w:p w:rsidR="00F7389C" w:rsidRPr="00C54AA1" w:rsidRDefault="00F7389C" w:rsidP="001E2989">
      <w:pPr>
        <w:rPr>
          <w:rFonts w:ascii="Trebuchet MS" w:hAnsi="Trebuchet MS"/>
        </w:rPr>
      </w:pPr>
      <w:r w:rsidRPr="00C54AA1">
        <w:rPr>
          <w:rFonts w:ascii="Trebuchet MS" w:hAnsi="Trebuchet MS"/>
          <w:b/>
          <w:color w:val="FF0000"/>
          <w:sz w:val="24"/>
        </w:rPr>
        <w:t>“Mevcut Öğrenciden Seç”</w:t>
      </w:r>
      <w:r w:rsidRPr="00C54AA1">
        <w:rPr>
          <w:rFonts w:ascii="Trebuchet MS" w:hAnsi="Trebuchet MS"/>
          <w:color w:val="FF0000"/>
          <w:sz w:val="24"/>
        </w:rPr>
        <w:t xml:space="preserve"> </w:t>
      </w:r>
      <w:r w:rsidRPr="00C54AA1">
        <w:rPr>
          <w:rFonts w:ascii="Trebuchet MS" w:hAnsi="Trebuchet MS"/>
        </w:rPr>
        <w:t xml:space="preserve">denildiğinde aşağıdaki gibi bir ekran açılacaktır. </w:t>
      </w:r>
      <w:r w:rsidRPr="00C54AA1">
        <w:rPr>
          <w:rFonts w:ascii="Trebuchet MS" w:hAnsi="Trebuchet MS"/>
          <w:b/>
        </w:rPr>
        <w:t>Öğrenci ara</w:t>
      </w:r>
      <w:r w:rsidRPr="00C54AA1">
        <w:rPr>
          <w:rFonts w:ascii="Trebuchet MS" w:hAnsi="Trebuchet MS"/>
        </w:rPr>
        <w:t xml:space="preserve"> kısmından öğrencinin </w:t>
      </w:r>
      <w:proofErr w:type="spellStart"/>
      <w:r w:rsidRPr="00C54AA1">
        <w:rPr>
          <w:rFonts w:ascii="Trebuchet MS" w:hAnsi="Trebuchet MS"/>
          <w:b/>
        </w:rPr>
        <w:t>Tc</w:t>
      </w:r>
      <w:proofErr w:type="spellEnd"/>
      <w:r w:rsidRPr="00C54AA1">
        <w:rPr>
          <w:rFonts w:ascii="Trebuchet MS" w:hAnsi="Trebuchet MS"/>
          <w:b/>
        </w:rPr>
        <w:t xml:space="preserve"> numarasını, adı soyadını veya numarasını</w:t>
      </w:r>
      <w:r w:rsidRPr="00C54AA1">
        <w:rPr>
          <w:rFonts w:ascii="Trebuchet MS" w:hAnsi="Trebuchet MS"/>
        </w:rPr>
        <w:t xml:space="preserve"> yazarak arayabilirsiniz ve aşağıda çıkan kişilerden seçip yukarda anlatıldığı gibi kayıt işlemlerine devam edebilirsiniz.</w:t>
      </w:r>
    </w:p>
    <w:p w:rsidR="00F7389C" w:rsidRPr="00C54AA1" w:rsidRDefault="00F7389C" w:rsidP="00F7389C">
      <w:pPr>
        <w:jc w:val="center"/>
        <w:rPr>
          <w:rFonts w:ascii="Trebuchet MS" w:hAnsi="Trebuchet MS"/>
        </w:rPr>
      </w:pPr>
      <w:r w:rsidRPr="00C54AA1">
        <w:rPr>
          <w:rFonts w:ascii="Trebuchet MS" w:hAnsi="Trebuchet MS"/>
          <w:noProof/>
          <w:lang w:eastAsia="tr-TR"/>
        </w:rPr>
        <w:drawing>
          <wp:inline distT="0" distB="0" distL="0" distR="0" wp14:anchorId="3CAFACA0" wp14:editId="3A7E4EFE">
            <wp:extent cx="4657725" cy="2754065"/>
            <wp:effectExtent l="0" t="0" r="0"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2754065"/>
                    </a:xfrm>
                    <a:prstGeom prst="rect">
                      <a:avLst/>
                    </a:prstGeom>
                    <a:noFill/>
                    <a:ln>
                      <a:noFill/>
                    </a:ln>
                  </pic:spPr>
                </pic:pic>
              </a:graphicData>
            </a:graphic>
          </wp:inline>
        </w:drawing>
      </w:r>
    </w:p>
    <w:p w:rsidR="00F7389C" w:rsidRPr="00C54AA1" w:rsidRDefault="00F7389C" w:rsidP="001E2989">
      <w:pPr>
        <w:rPr>
          <w:rFonts w:ascii="Trebuchet MS" w:hAnsi="Trebuchet MS"/>
        </w:rPr>
      </w:pPr>
      <w:r w:rsidRPr="00C54AA1">
        <w:rPr>
          <w:rFonts w:ascii="Trebuchet MS" w:hAnsi="Trebuchet MS"/>
        </w:rPr>
        <w:t xml:space="preserve">Öğrenciyi seçip </w:t>
      </w:r>
      <w:r w:rsidRPr="00C54AA1">
        <w:rPr>
          <w:rFonts w:ascii="Trebuchet MS" w:hAnsi="Trebuchet MS"/>
          <w:b/>
        </w:rPr>
        <w:t>ileri</w:t>
      </w:r>
      <w:r w:rsidRPr="00C54AA1">
        <w:rPr>
          <w:rFonts w:ascii="Trebuchet MS" w:hAnsi="Trebuchet MS"/>
        </w:rPr>
        <w:t xml:space="preserve"> dediğinizde aşağıdaki gibi ekran çıkacaktır.</w:t>
      </w:r>
    </w:p>
    <w:p w:rsidR="004C3B5A" w:rsidRPr="00C54AA1" w:rsidRDefault="00F7389C" w:rsidP="00C54AA1">
      <w:pPr>
        <w:jc w:val="center"/>
        <w:rPr>
          <w:rFonts w:ascii="Trebuchet MS" w:hAnsi="Trebuchet MS"/>
        </w:rPr>
      </w:pPr>
      <w:r w:rsidRPr="00C54AA1">
        <w:rPr>
          <w:rFonts w:ascii="Trebuchet MS" w:hAnsi="Trebuchet MS"/>
          <w:noProof/>
          <w:lang w:eastAsia="tr-TR"/>
        </w:rPr>
        <w:lastRenderedPageBreak/>
        <w:drawing>
          <wp:inline distT="0" distB="0" distL="0" distR="0" wp14:anchorId="2E93755A" wp14:editId="6A09B85D">
            <wp:extent cx="4118727" cy="407670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5169" cy="4083077"/>
                    </a:xfrm>
                    <a:prstGeom prst="rect">
                      <a:avLst/>
                    </a:prstGeom>
                    <a:noFill/>
                    <a:ln>
                      <a:noFill/>
                    </a:ln>
                  </pic:spPr>
                </pic:pic>
              </a:graphicData>
            </a:graphic>
          </wp:inline>
        </w:drawing>
      </w:r>
    </w:p>
    <w:p w:rsidR="004C3B5A" w:rsidRPr="00C54AA1" w:rsidRDefault="004C3B5A" w:rsidP="004C3B5A">
      <w:pPr>
        <w:rPr>
          <w:rFonts w:ascii="Trebuchet MS" w:hAnsi="Trebuchet MS"/>
        </w:rPr>
      </w:pPr>
      <w:r w:rsidRPr="00C54AA1">
        <w:rPr>
          <w:rFonts w:ascii="Trebuchet MS" w:hAnsi="Trebuchet MS"/>
          <w:b/>
        </w:rPr>
        <w:t>Kaydet</w:t>
      </w:r>
      <w:r w:rsidRPr="00C54AA1">
        <w:rPr>
          <w:rFonts w:ascii="Trebuchet MS" w:hAnsi="Trebuchet MS"/>
        </w:rPr>
        <w:t xml:space="preserve"> dedikten sonra size aşağıdaki gibi iki seçenek sunacak sistem;</w:t>
      </w:r>
    </w:p>
    <w:p w:rsidR="00294AC7" w:rsidRPr="00C54AA1" w:rsidRDefault="004C3B5A" w:rsidP="00294AC7">
      <w:pPr>
        <w:rPr>
          <w:rFonts w:ascii="Trebuchet MS" w:hAnsi="Trebuchet MS"/>
        </w:rPr>
      </w:pPr>
      <w:r w:rsidRPr="00C54AA1">
        <w:rPr>
          <w:rFonts w:ascii="Trebuchet MS" w:hAnsi="Trebuchet MS"/>
          <w:noProof/>
          <w:lang w:eastAsia="tr-TR"/>
        </w:rPr>
        <w:drawing>
          <wp:inline distT="0" distB="0" distL="0" distR="0" wp14:anchorId="7AD2B0C9" wp14:editId="7FD5088D">
            <wp:extent cx="5676900" cy="232410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6900" cy="2324100"/>
                    </a:xfrm>
                    <a:prstGeom prst="rect">
                      <a:avLst/>
                    </a:prstGeom>
                    <a:noFill/>
                    <a:ln>
                      <a:noFill/>
                    </a:ln>
                  </pic:spPr>
                </pic:pic>
              </a:graphicData>
            </a:graphic>
          </wp:inline>
        </w:drawing>
      </w:r>
    </w:p>
    <w:p w:rsidR="00D72197" w:rsidRPr="00C54AA1" w:rsidRDefault="00D72197" w:rsidP="00D72197">
      <w:pPr>
        <w:pStyle w:val="ListeParagraf"/>
        <w:numPr>
          <w:ilvl w:val="0"/>
          <w:numId w:val="1"/>
        </w:numPr>
        <w:rPr>
          <w:rFonts w:ascii="Trebuchet MS" w:hAnsi="Trebuchet MS"/>
          <w:b/>
        </w:rPr>
      </w:pPr>
      <w:r w:rsidRPr="00C54AA1">
        <w:rPr>
          <w:rFonts w:ascii="Trebuchet MS" w:hAnsi="Trebuchet MS"/>
          <w:b/>
        </w:rPr>
        <w:t xml:space="preserve">Öğrenciyi </w:t>
      </w:r>
      <w:r w:rsidR="004C3B5A" w:rsidRPr="00C54AA1">
        <w:rPr>
          <w:rFonts w:ascii="Trebuchet MS" w:hAnsi="Trebuchet MS"/>
          <w:b/>
        </w:rPr>
        <w:t>Detay Ekranını Aç</w:t>
      </w:r>
    </w:p>
    <w:p w:rsidR="00D72197" w:rsidRPr="00C54AA1" w:rsidRDefault="00D72197" w:rsidP="00D72197">
      <w:pPr>
        <w:pStyle w:val="ListeParagraf"/>
        <w:rPr>
          <w:rFonts w:ascii="Trebuchet MS" w:hAnsi="Trebuchet MS"/>
        </w:rPr>
      </w:pPr>
      <w:r w:rsidRPr="00C54AA1">
        <w:rPr>
          <w:rFonts w:ascii="Trebuchet MS" w:hAnsi="Trebuchet MS"/>
        </w:rPr>
        <w:t xml:space="preserve">Bu alanı seçerseniz Öğrenci Detay Ekranı diye adlandırdığımız, öğrenciye ait </w:t>
      </w:r>
      <w:r w:rsidR="00294AC7" w:rsidRPr="00C54AA1">
        <w:rPr>
          <w:rFonts w:ascii="Trebuchet MS" w:hAnsi="Trebuchet MS"/>
        </w:rPr>
        <w:t>akademik bilgiler, veli bilgisi, finans bilgisi gibi bilgilerin tutulduğu ekrana yönlendirilirsiniz ve burada öğrenciye ait bilgileri girmeye devam edebilirsiniz.</w:t>
      </w:r>
    </w:p>
    <w:p w:rsidR="00294AC7" w:rsidRPr="00C54AA1" w:rsidRDefault="00294AC7" w:rsidP="00294AC7">
      <w:pPr>
        <w:pStyle w:val="ListeParagraf"/>
        <w:numPr>
          <w:ilvl w:val="0"/>
          <w:numId w:val="1"/>
        </w:numPr>
        <w:rPr>
          <w:rFonts w:ascii="Trebuchet MS" w:hAnsi="Trebuchet MS"/>
          <w:b/>
        </w:rPr>
      </w:pPr>
      <w:r w:rsidRPr="00C54AA1">
        <w:rPr>
          <w:rFonts w:ascii="Trebuchet MS" w:hAnsi="Trebuchet MS"/>
          <w:b/>
        </w:rPr>
        <w:t xml:space="preserve">Kayıt Sözleşmesini </w:t>
      </w:r>
      <w:r w:rsidR="004C3B5A" w:rsidRPr="00C54AA1">
        <w:rPr>
          <w:rFonts w:ascii="Trebuchet MS" w:hAnsi="Trebuchet MS"/>
          <w:b/>
        </w:rPr>
        <w:t>Oluştur</w:t>
      </w:r>
    </w:p>
    <w:p w:rsidR="00294AC7" w:rsidRPr="00C54AA1" w:rsidRDefault="00294AC7" w:rsidP="00294AC7">
      <w:pPr>
        <w:pStyle w:val="ListeParagraf"/>
        <w:rPr>
          <w:rFonts w:ascii="Trebuchet MS" w:hAnsi="Trebuchet MS"/>
        </w:rPr>
      </w:pPr>
      <w:r w:rsidRPr="00C54AA1">
        <w:rPr>
          <w:rFonts w:ascii="Trebuchet MS" w:hAnsi="Trebuchet MS"/>
        </w:rPr>
        <w:t>Bu alanı seçerseniz Kayıt Sözleşmesi ekranına yönlendirilirsiniz. Öğrenci ile kayıt için anlaşmış olduğunuz ücret üzerinden sözleşme yapabilir ve öğrenciye kayıt zarfı verebilirsiniz.</w:t>
      </w:r>
    </w:p>
    <w:p w:rsidR="00294AC7" w:rsidRPr="00C54AA1" w:rsidRDefault="00294AC7" w:rsidP="00294AC7">
      <w:pPr>
        <w:pStyle w:val="ListeParagraf"/>
        <w:rPr>
          <w:rFonts w:ascii="Trebuchet MS" w:hAnsi="Trebuchet MS"/>
        </w:rPr>
      </w:pPr>
      <w:r w:rsidRPr="00C54AA1">
        <w:rPr>
          <w:rFonts w:ascii="Trebuchet MS" w:hAnsi="Trebuchet MS"/>
          <w:b/>
          <w:color w:val="FF0000"/>
        </w:rPr>
        <w:lastRenderedPageBreak/>
        <w:t>Not:</w:t>
      </w:r>
      <w:r w:rsidRPr="00C54AA1">
        <w:rPr>
          <w:rFonts w:ascii="Trebuchet MS" w:hAnsi="Trebuchet MS"/>
        </w:rPr>
        <w:t xml:space="preserve"> Bu işlemin yapılabilmesi için muhasebe ayarlarının yapılması gerekir. Konuyla ilgili olarak yardım videolarından (</w:t>
      </w:r>
      <w:r w:rsidRPr="00C54AA1">
        <w:rPr>
          <w:rFonts w:ascii="Trebuchet MS" w:hAnsi="Trebuchet MS"/>
          <w:noProof/>
          <w:lang w:eastAsia="tr-TR"/>
        </w:rPr>
        <w:drawing>
          <wp:inline distT="0" distB="0" distL="0" distR="0" wp14:anchorId="2AB5FAE4" wp14:editId="2266C570">
            <wp:extent cx="238125" cy="2190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54AA1">
        <w:rPr>
          <w:rFonts w:ascii="Trebuchet MS" w:hAnsi="Trebuchet MS"/>
        </w:rPr>
        <w:t xml:space="preserve">) </w:t>
      </w:r>
      <w:r w:rsidRPr="00C54AA1">
        <w:rPr>
          <w:rFonts w:ascii="Trebuchet MS" w:hAnsi="Trebuchet MS"/>
          <w:b/>
        </w:rPr>
        <w:t>10b</w:t>
      </w:r>
      <w:r w:rsidRPr="00C54AA1">
        <w:rPr>
          <w:rFonts w:ascii="Trebuchet MS" w:hAnsi="Trebuchet MS"/>
        </w:rPr>
        <w:t xml:space="preserve"> videosunu izleyebilirsiniz.</w:t>
      </w:r>
    </w:p>
    <w:p w:rsidR="00D72197" w:rsidRPr="00C54AA1" w:rsidRDefault="00D72197" w:rsidP="001B294C">
      <w:pPr>
        <w:rPr>
          <w:rFonts w:ascii="Trebuchet MS" w:hAnsi="Trebuchet MS"/>
        </w:rPr>
      </w:pPr>
    </w:p>
    <w:p w:rsidR="001B294C" w:rsidRPr="00C54AA1" w:rsidRDefault="00A955DC" w:rsidP="00C54AA1">
      <w:pPr>
        <w:jc w:val="center"/>
        <w:rPr>
          <w:rFonts w:ascii="Trebuchet MS" w:hAnsi="Trebuchet MS"/>
          <w:b/>
          <w:color w:val="FF0000"/>
          <w:sz w:val="28"/>
          <w:szCs w:val="24"/>
        </w:rPr>
      </w:pPr>
      <w:r w:rsidRPr="00C54AA1">
        <w:rPr>
          <w:rFonts w:ascii="Trebuchet MS" w:hAnsi="Trebuchet MS"/>
          <w:b/>
          <w:color w:val="FF0000"/>
          <w:sz w:val="28"/>
          <w:szCs w:val="24"/>
        </w:rPr>
        <w:t>Toplu Olarak Kayıt Yenileme İşlemi Nasıl Yapılır?</w:t>
      </w:r>
    </w:p>
    <w:p w:rsidR="00A955DC" w:rsidRPr="00C54AA1" w:rsidRDefault="00A955DC" w:rsidP="00A955DC">
      <w:pPr>
        <w:rPr>
          <w:rFonts w:ascii="Trebuchet MS" w:hAnsi="Trebuchet MS"/>
        </w:rPr>
      </w:pPr>
      <w:r w:rsidRPr="00C54AA1">
        <w:rPr>
          <w:rFonts w:ascii="Trebuchet MS" w:hAnsi="Trebuchet MS"/>
        </w:rPr>
        <w:t xml:space="preserve">Tüm öğrencilerin kayıtlarını yenileyebilmek için </w:t>
      </w:r>
      <w:r w:rsidR="004609A9" w:rsidRPr="00C54AA1">
        <w:rPr>
          <w:rFonts w:ascii="Trebuchet MS" w:hAnsi="Trebuchet MS"/>
        </w:rPr>
        <w:t>eski yıla geçiş yapınız</w:t>
      </w:r>
      <w:r w:rsidRPr="00C54AA1">
        <w:rPr>
          <w:rFonts w:ascii="Trebuchet MS" w:hAnsi="Trebuchet MS"/>
        </w:rPr>
        <w:t>,</w:t>
      </w:r>
    </w:p>
    <w:p w:rsidR="00A955DC" w:rsidRPr="00C54AA1" w:rsidRDefault="004C3B5A" w:rsidP="00A955DC">
      <w:pPr>
        <w:rPr>
          <w:rFonts w:ascii="Trebuchet MS" w:hAnsi="Trebuchet MS"/>
        </w:rPr>
      </w:pPr>
      <w:r w:rsidRPr="00C54AA1">
        <w:rPr>
          <w:rFonts w:ascii="Trebuchet MS" w:hAnsi="Trebuchet MS"/>
          <w:noProof/>
          <w:lang w:eastAsia="tr-TR"/>
        </w:rPr>
        <w:drawing>
          <wp:inline distT="0" distB="0" distL="0" distR="0" wp14:anchorId="5BB10D89" wp14:editId="32613549">
            <wp:extent cx="2105025" cy="1009650"/>
            <wp:effectExtent l="0" t="0" r="9525"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pic:spPr>
                </pic:pic>
              </a:graphicData>
            </a:graphic>
          </wp:inline>
        </w:drawing>
      </w:r>
    </w:p>
    <w:p w:rsidR="00A955DC" w:rsidRPr="00C54AA1" w:rsidRDefault="00A955DC" w:rsidP="00A955DC">
      <w:pPr>
        <w:rPr>
          <w:rFonts w:ascii="Trebuchet MS" w:hAnsi="Trebuchet MS"/>
        </w:rPr>
      </w:pPr>
      <w:r w:rsidRPr="00C54AA1">
        <w:rPr>
          <w:rFonts w:ascii="Trebuchet MS" w:hAnsi="Trebuchet MS"/>
          <w:b/>
        </w:rPr>
        <w:t>Öğrenci İşlemleri Modülü</w:t>
      </w:r>
      <w:r w:rsidRPr="00C54AA1">
        <w:rPr>
          <w:rFonts w:ascii="Trebuchet MS" w:hAnsi="Trebuchet MS"/>
        </w:rPr>
        <w:t xml:space="preserve"> altında bulunan </w:t>
      </w:r>
      <w:r w:rsidRPr="00C54AA1">
        <w:rPr>
          <w:rFonts w:ascii="Trebuchet MS" w:hAnsi="Trebuchet MS"/>
          <w:b/>
        </w:rPr>
        <w:t>Okul Kayıt</w:t>
      </w:r>
      <w:r w:rsidRPr="00C54AA1">
        <w:rPr>
          <w:rFonts w:ascii="Trebuchet MS" w:hAnsi="Trebuchet MS"/>
        </w:rPr>
        <w:t xml:space="preserve"> ekranında geliniz.</w:t>
      </w:r>
    </w:p>
    <w:p w:rsidR="00F03958" w:rsidRPr="00C54AA1" w:rsidRDefault="00A31A76" w:rsidP="00A955DC">
      <w:pPr>
        <w:rPr>
          <w:rFonts w:ascii="Trebuchet MS" w:hAnsi="Trebuchet MS"/>
        </w:rPr>
      </w:pPr>
      <w:r w:rsidRPr="00C54AA1">
        <w:rPr>
          <w:rFonts w:ascii="Trebuchet MS" w:hAnsi="Trebuchet MS"/>
          <w:b/>
          <w:noProof/>
          <w:color w:val="FF0000"/>
          <w:sz w:val="24"/>
          <w:szCs w:val="24"/>
          <w:lang w:eastAsia="tr-TR"/>
        </w:rPr>
        <w:drawing>
          <wp:inline distT="0" distB="0" distL="0" distR="0" wp14:anchorId="5645F64D" wp14:editId="5506DE6F">
            <wp:extent cx="5760720" cy="92362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23620"/>
                    </a:xfrm>
                    <a:prstGeom prst="rect">
                      <a:avLst/>
                    </a:prstGeom>
                    <a:noFill/>
                    <a:ln>
                      <a:noFill/>
                    </a:ln>
                  </pic:spPr>
                </pic:pic>
              </a:graphicData>
            </a:graphic>
          </wp:inline>
        </w:drawing>
      </w:r>
    </w:p>
    <w:p w:rsidR="00971614" w:rsidRPr="00C54AA1" w:rsidRDefault="00F03958" w:rsidP="00A955DC">
      <w:pPr>
        <w:rPr>
          <w:rFonts w:ascii="Trebuchet MS" w:hAnsi="Trebuchet MS"/>
        </w:rPr>
      </w:pPr>
      <w:r w:rsidRPr="00C54AA1">
        <w:rPr>
          <w:rFonts w:ascii="Trebuchet MS" w:hAnsi="Trebuchet MS"/>
        </w:rPr>
        <w:t>S</w:t>
      </w:r>
      <w:r w:rsidR="00A955DC" w:rsidRPr="00C54AA1">
        <w:rPr>
          <w:rFonts w:ascii="Trebuchet MS" w:hAnsi="Trebuchet MS"/>
        </w:rPr>
        <w:t xml:space="preserve">ayfanın </w:t>
      </w:r>
      <w:r w:rsidR="00971614" w:rsidRPr="00C54AA1">
        <w:rPr>
          <w:rFonts w:ascii="Trebuchet MS" w:hAnsi="Trebuchet MS"/>
        </w:rPr>
        <w:t>sağ üst köşesinde</w:t>
      </w:r>
      <w:r w:rsidR="00A955DC" w:rsidRPr="00C54AA1">
        <w:rPr>
          <w:rFonts w:ascii="Trebuchet MS" w:hAnsi="Trebuchet MS"/>
        </w:rPr>
        <w:t xml:space="preserve"> bulunan </w:t>
      </w:r>
      <w:r w:rsidR="00971614" w:rsidRPr="00C54AA1">
        <w:rPr>
          <w:rFonts w:ascii="Trebuchet MS" w:hAnsi="Trebuchet MS"/>
          <w:b/>
        </w:rPr>
        <w:t>İşlemler</w:t>
      </w:r>
      <w:r w:rsidR="00971614" w:rsidRPr="00C54AA1">
        <w:rPr>
          <w:rFonts w:ascii="Trebuchet MS" w:hAnsi="Trebuchet MS"/>
        </w:rPr>
        <w:t xml:space="preserve"> (</w:t>
      </w:r>
      <w:r w:rsidR="00A31A76" w:rsidRPr="00C54AA1">
        <w:rPr>
          <w:rFonts w:ascii="Trebuchet MS" w:hAnsi="Trebuchet MS"/>
          <w:noProof/>
          <w:lang w:eastAsia="tr-TR"/>
        </w:rPr>
        <w:drawing>
          <wp:inline distT="0" distB="0" distL="0" distR="0" wp14:anchorId="039028D6" wp14:editId="4C7B4B6B">
            <wp:extent cx="247650" cy="25717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971614" w:rsidRPr="00C54AA1">
        <w:rPr>
          <w:rFonts w:ascii="Trebuchet MS" w:hAnsi="Trebuchet MS"/>
        </w:rPr>
        <w:t>) butonuna tıklayınız.</w:t>
      </w:r>
    </w:p>
    <w:p w:rsidR="00A955DC" w:rsidRPr="00C54AA1" w:rsidRDefault="00971614" w:rsidP="00A955DC">
      <w:pPr>
        <w:rPr>
          <w:rFonts w:ascii="Trebuchet MS" w:hAnsi="Trebuchet MS"/>
        </w:rPr>
      </w:pPr>
      <w:r w:rsidRPr="00C54AA1">
        <w:rPr>
          <w:rFonts w:ascii="Trebuchet MS" w:hAnsi="Trebuchet MS"/>
        </w:rPr>
        <w:t>Açılan pencereden “</w:t>
      </w:r>
      <w:r w:rsidRPr="00C54AA1">
        <w:rPr>
          <w:rFonts w:ascii="Trebuchet MS" w:hAnsi="Trebuchet MS"/>
          <w:b/>
        </w:rPr>
        <w:t>Yıl Sonu İşlemleri</w:t>
      </w:r>
      <w:r w:rsidRPr="00C54AA1">
        <w:rPr>
          <w:rFonts w:ascii="Trebuchet MS" w:hAnsi="Trebuchet MS"/>
        </w:rPr>
        <w:t>” linkine,</w:t>
      </w:r>
    </w:p>
    <w:p w:rsidR="00971614" w:rsidRPr="00C54AA1" w:rsidRDefault="00A31A76" w:rsidP="00A31A76">
      <w:pPr>
        <w:jc w:val="center"/>
        <w:rPr>
          <w:rFonts w:ascii="Trebuchet MS" w:hAnsi="Trebuchet MS"/>
        </w:rPr>
      </w:pPr>
      <w:r w:rsidRPr="00C54AA1">
        <w:rPr>
          <w:rFonts w:ascii="Trebuchet MS" w:hAnsi="Trebuchet MS"/>
          <w:noProof/>
          <w:lang w:eastAsia="tr-TR"/>
        </w:rPr>
        <w:drawing>
          <wp:inline distT="0" distB="0" distL="0" distR="0" wp14:anchorId="3109321F" wp14:editId="48D49877">
            <wp:extent cx="4257675" cy="2742112"/>
            <wp:effectExtent l="0" t="0" r="0" b="127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675" cy="2742112"/>
                    </a:xfrm>
                    <a:prstGeom prst="rect">
                      <a:avLst/>
                    </a:prstGeom>
                    <a:noFill/>
                    <a:ln>
                      <a:noFill/>
                    </a:ln>
                  </pic:spPr>
                </pic:pic>
              </a:graphicData>
            </a:graphic>
          </wp:inline>
        </w:drawing>
      </w:r>
    </w:p>
    <w:p w:rsidR="00971614" w:rsidRPr="00C54AA1" w:rsidRDefault="00971614" w:rsidP="00067242">
      <w:pPr>
        <w:rPr>
          <w:rFonts w:ascii="Trebuchet MS" w:hAnsi="Trebuchet MS"/>
        </w:rPr>
      </w:pPr>
    </w:p>
    <w:p w:rsidR="00971614" w:rsidRPr="00C54AA1" w:rsidRDefault="00971614" w:rsidP="00067242">
      <w:pPr>
        <w:rPr>
          <w:rFonts w:ascii="Trebuchet MS" w:hAnsi="Trebuchet MS"/>
        </w:rPr>
      </w:pPr>
      <w:r w:rsidRPr="00C54AA1">
        <w:rPr>
          <w:rFonts w:ascii="Trebuchet MS" w:hAnsi="Trebuchet MS"/>
        </w:rPr>
        <w:t>Daha sonra “</w:t>
      </w:r>
      <w:r w:rsidRPr="00C54AA1">
        <w:rPr>
          <w:rFonts w:ascii="Trebuchet MS" w:hAnsi="Trebuchet MS"/>
          <w:b/>
        </w:rPr>
        <w:t>Kayıt Yenileme</w:t>
      </w:r>
      <w:r w:rsidRPr="00C54AA1">
        <w:rPr>
          <w:rFonts w:ascii="Trebuchet MS" w:hAnsi="Trebuchet MS"/>
        </w:rPr>
        <w:t>” linkine tıklayınız.</w:t>
      </w:r>
    </w:p>
    <w:p w:rsidR="00A31A76" w:rsidRPr="00C54AA1" w:rsidRDefault="00A31A76" w:rsidP="00C54AA1">
      <w:pPr>
        <w:jc w:val="center"/>
        <w:rPr>
          <w:rFonts w:ascii="Trebuchet MS" w:hAnsi="Trebuchet MS"/>
        </w:rPr>
      </w:pPr>
      <w:r w:rsidRPr="00C54AA1">
        <w:rPr>
          <w:rFonts w:ascii="Trebuchet MS" w:hAnsi="Trebuchet MS"/>
          <w:noProof/>
          <w:lang w:eastAsia="tr-TR"/>
        </w:rPr>
        <w:lastRenderedPageBreak/>
        <w:drawing>
          <wp:inline distT="0" distB="0" distL="0" distR="0" wp14:anchorId="1EE9F8D4" wp14:editId="10FBB090">
            <wp:extent cx="3962400" cy="2039964"/>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2400" cy="2039964"/>
                    </a:xfrm>
                    <a:prstGeom prst="rect">
                      <a:avLst/>
                    </a:prstGeom>
                    <a:noFill/>
                    <a:ln>
                      <a:noFill/>
                    </a:ln>
                  </pic:spPr>
                </pic:pic>
              </a:graphicData>
            </a:graphic>
          </wp:inline>
        </w:drawing>
      </w:r>
    </w:p>
    <w:p w:rsidR="007B55D7" w:rsidRPr="00C54AA1" w:rsidRDefault="00971614" w:rsidP="00067242">
      <w:pPr>
        <w:rPr>
          <w:rFonts w:ascii="Trebuchet MS" w:hAnsi="Trebuchet MS"/>
        </w:rPr>
      </w:pPr>
      <w:r w:rsidRPr="00C54AA1">
        <w:rPr>
          <w:rFonts w:ascii="Trebuchet MS" w:hAnsi="Trebuchet MS"/>
        </w:rPr>
        <w:t>Aşağıdaki gibi bir pencere açılacaktır. Burada sırasıyla;</w:t>
      </w:r>
    </w:p>
    <w:p w:rsidR="00971614" w:rsidRPr="00C54AA1" w:rsidRDefault="00A31A76" w:rsidP="00067242">
      <w:pPr>
        <w:rPr>
          <w:rFonts w:ascii="Trebuchet MS" w:hAnsi="Trebuchet MS"/>
        </w:rPr>
      </w:pPr>
      <w:r w:rsidRPr="00C54AA1">
        <w:rPr>
          <w:rFonts w:ascii="Trebuchet MS" w:hAnsi="Trebuchet MS"/>
          <w:noProof/>
          <w:lang w:eastAsia="tr-TR"/>
        </w:rPr>
        <w:drawing>
          <wp:inline distT="0" distB="0" distL="0" distR="0" wp14:anchorId="22B14C19" wp14:editId="06C10F03">
            <wp:extent cx="5762625" cy="2686050"/>
            <wp:effectExtent l="0" t="0" r="9525"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2686050"/>
                    </a:xfrm>
                    <a:prstGeom prst="rect">
                      <a:avLst/>
                    </a:prstGeom>
                    <a:noFill/>
                    <a:ln>
                      <a:noFill/>
                    </a:ln>
                  </pic:spPr>
                </pic:pic>
              </a:graphicData>
            </a:graphic>
          </wp:inline>
        </w:drawing>
      </w:r>
    </w:p>
    <w:p w:rsidR="007B55D7" w:rsidRPr="00C54AA1" w:rsidRDefault="00971614" w:rsidP="00971614">
      <w:pPr>
        <w:pStyle w:val="ListeParagraf"/>
        <w:numPr>
          <w:ilvl w:val="0"/>
          <w:numId w:val="4"/>
        </w:numPr>
        <w:rPr>
          <w:rFonts w:ascii="Trebuchet MS" w:hAnsi="Trebuchet MS"/>
        </w:rPr>
      </w:pPr>
      <w:r w:rsidRPr="00C54AA1">
        <w:rPr>
          <w:rFonts w:ascii="Trebuchet MS" w:hAnsi="Trebuchet MS"/>
        </w:rPr>
        <w:t>Öğrencilerinizin şu anda öğrenim gördükleri sınıf seviyesini seçiniz.</w:t>
      </w:r>
      <w:r w:rsidR="00201E0F" w:rsidRPr="00C54AA1">
        <w:rPr>
          <w:rFonts w:ascii="Trebuchet MS" w:hAnsi="Trebuchet MS"/>
        </w:rPr>
        <w:t xml:space="preserve"> </w:t>
      </w:r>
      <w:r w:rsidR="002C1EC1" w:rsidRPr="00C54AA1">
        <w:rPr>
          <w:rFonts w:ascii="Trebuchet MS" w:hAnsi="Trebuchet MS"/>
        </w:rPr>
        <w:t>(</w:t>
      </w:r>
      <w:r w:rsidR="00201E0F" w:rsidRPr="00C54AA1">
        <w:rPr>
          <w:rFonts w:ascii="Trebuchet MS" w:hAnsi="Trebuchet MS"/>
        </w:rPr>
        <w:t>Burada belirlediğiniz sınıf seviyesinin yanında parantez içinde gösterilen rakam bu sınıf seviyesine kayıtlı tüm öğrencileri göstermektedir.</w:t>
      </w:r>
      <w:r w:rsidR="002C1EC1" w:rsidRPr="00C54AA1">
        <w:rPr>
          <w:rFonts w:ascii="Trebuchet MS" w:hAnsi="Trebuchet MS"/>
        </w:rPr>
        <w:t>)</w:t>
      </w:r>
    </w:p>
    <w:p w:rsidR="00201E0F" w:rsidRPr="00C54AA1" w:rsidRDefault="00971614" w:rsidP="00971614">
      <w:pPr>
        <w:pStyle w:val="ListeParagraf"/>
        <w:numPr>
          <w:ilvl w:val="0"/>
          <w:numId w:val="4"/>
        </w:numPr>
        <w:rPr>
          <w:rFonts w:ascii="Trebuchet MS" w:hAnsi="Trebuchet MS"/>
          <w:b/>
        </w:rPr>
      </w:pPr>
      <w:r w:rsidRPr="00C54AA1">
        <w:rPr>
          <w:rFonts w:ascii="Trebuchet MS" w:hAnsi="Trebuchet MS"/>
        </w:rPr>
        <w:t>Öğrencilerinizin gelecek yılda öğrenim görecekleri sınıf seviyesini seçiniz.</w:t>
      </w:r>
    </w:p>
    <w:p w:rsidR="00201E0F" w:rsidRPr="00C54AA1" w:rsidRDefault="00A31A76" w:rsidP="00201E0F">
      <w:pPr>
        <w:pStyle w:val="ListeParagraf"/>
        <w:numPr>
          <w:ilvl w:val="0"/>
          <w:numId w:val="4"/>
        </w:numPr>
        <w:rPr>
          <w:rFonts w:ascii="Trebuchet MS" w:hAnsi="Trebuchet MS"/>
          <w:b/>
        </w:rPr>
      </w:pPr>
      <w:r w:rsidRPr="00C54AA1">
        <w:rPr>
          <w:rFonts w:ascii="Trebuchet MS" w:hAnsi="Trebuchet MS"/>
        </w:rPr>
        <w:t>“Öğrenci Fotoğraflarını Kopyala” seçeneğini onaylarsanız öğrencilerinizin bulunduğunuz yılda kayıtlı olan fotoğraflarını da gelecek yıla aktarabilirsiniz.</w:t>
      </w:r>
    </w:p>
    <w:p w:rsidR="00A31A76" w:rsidRPr="00C54AA1" w:rsidRDefault="00C54AA1" w:rsidP="00A31A76">
      <w:pPr>
        <w:pStyle w:val="ListeParagraf"/>
        <w:numPr>
          <w:ilvl w:val="0"/>
          <w:numId w:val="4"/>
        </w:numPr>
        <w:rPr>
          <w:rFonts w:ascii="Trebuchet MS" w:hAnsi="Trebuchet MS"/>
          <w:b/>
        </w:rPr>
      </w:pPr>
      <w:r>
        <w:rPr>
          <w:rFonts w:ascii="Trebuchet MS" w:hAnsi="Trebuchet MS"/>
          <w:b/>
        </w:rPr>
        <w:t>Öğrenci</w:t>
      </w:r>
      <w:r w:rsidR="00A31A76" w:rsidRPr="00C54AA1">
        <w:rPr>
          <w:rFonts w:ascii="Trebuchet MS" w:hAnsi="Trebuchet MS"/>
          <w:b/>
        </w:rPr>
        <w:t xml:space="preserve"> Seç </w:t>
      </w:r>
      <w:r w:rsidRPr="00C54AA1">
        <w:rPr>
          <w:rFonts w:ascii="Trebuchet MS" w:hAnsi="Trebuchet MS"/>
        </w:rPr>
        <w:t>alanından</w:t>
      </w:r>
      <w:r w:rsidR="00A31A76" w:rsidRPr="00C54AA1">
        <w:rPr>
          <w:rFonts w:ascii="Trebuchet MS" w:hAnsi="Trebuchet MS"/>
        </w:rPr>
        <w:t xml:space="preserve"> öğrenci isimlerinin sol tarafındaki onay işaretini kaldırabilir, bu öğrencilerin kayıtlarını yenilemeyebilirsiniz.</w:t>
      </w:r>
    </w:p>
    <w:p w:rsidR="00201E0F" w:rsidRPr="00C54AA1" w:rsidRDefault="00A31A76" w:rsidP="00201E0F">
      <w:pPr>
        <w:pStyle w:val="ListeParagraf"/>
        <w:rPr>
          <w:rFonts w:ascii="Trebuchet MS" w:hAnsi="Trebuchet MS"/>
          <w:b/>
        </w:rPr>
      </w:pPr>
      <w:r w:rsidRPr="00C54AA1">
        <w:rPr>
          <w:rFonts w:ascii="Trebuchet MS" w:hAnsi="Trebuchet MS"/>
          <w:b/>
          <w:noProof/>
          <w:lang w:eastAsia="tr-TR"/>
        </w:rPr>
        <w:drawing>
          <wp:inline distT="0" distB="0" distL="0" distR="0" wp14:anchorId="376994D9" wp14:editId="6880097E">
            <wp:extent cx="5753100" cy="1609725"/>
            <wp:effectExtent l="0" t="0" r="0" b="9525"/>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609725"/>
                    </a:xfrm>
                    <a:prstGeom prst="rect">
                      <a:avLst/>
                    </a:prstGeom>
                    <a:noFill/>
                    <a:ln>
                      <a:noFill/>
                    </a:ln>
                  </pic:spPr>
                </pic:pic>
              </a:graphicData>
            </a:graphic>
          </wp:inline>
        </w:drawing>
      </w:r>
    </w:p>
    <w:p w:rsidR="00A31A76" w:rsidRPr="00C54AA1" w:rsidRDefault="00A31A76" w:rsidP="00A31A76">
      <w:pPr>
        <w:pStyle w:val="ListeParagraf"/>
        <w:numPr>
          <w:ilvl w:val="0"/>
          <w:numId w:val="4"/>
        </w:numPr>
        <w:rPr>
          <w:rFonts w:ascii="Trebuchet MS" w:hAnsi="Trebuchet MS"/>
          <w:b/>
        </w:rPr>
      </w:pPr>
      <w:r w:rsidRPr="00C54AA1">
        <w:rPr>
          <w:rFonts w:ascii="Trebuchet MS" w:hAnsi="Trebuchet MS"/>
          <w:b/>
        </w:rPr>
        <w:lastRenderedPageBreak/>
        <w:t xml:space="preserve">Şubeleri </w:t>
      </w:r>
      <w:r w:rsidR="00C54AA1" w:rsidRPr="00C54AA1">
        <w:rPr>
          <w:rFonts w:ascii="Trebuchet MS" w:hAnsi="Trebuchet MS"/>
          <w:b/>
        </w:rPr>
        <w:t>Eşle</w:t>
      </w:r>
      <w:r w:rsidRPr="00C54AA1">
        <w:rPr>
          <w:rFonts w:ascii="Trebuchet MS" w:hAnsi="Trebuchet MS"/>
          <w:b/>
        </w:rPr>
        <w:t xml:space="preserve"> </w:t>
      </w:r>
      <w:r w:rsidR="00C54AA1" w:rsidRPr="00C54AA1">
        <w:rPr>
          <w:rFonts w:ascii="Trebuchet MS" w:hAnsi="Trebuchet MS"/>
        </w:rPr>
        <w:t>sayfasından</w:t>
      </w:r>
      <w:r w:rsidRPr="00C54AA1">
        <w:rPr>
          <w:rFonts w:ascii="Trebuchet MS" w:hAnsi="Trebuchet MS"/>
        </w:rPr>
        <w:t xml:space="preserve"> belirlemiş olduğunuz sınıf seviyesine ait şubelerin, gelecek yılda hangi şube olacağını belirlemelisiniz. Bu linke tıkladıktan sonra açılan ekranda “</w:t>
      </w:r>
      <w:r w:rsidR="00C54AA1" w:rsidRPr="00C54AA1">
        <w:rPr>
          <w:rFonts w:ascii="Trebuchet MS" w:hAnsi="Trebuchet MS"/>
        </w:rPr>
        <w:t>Başla</w:t>
      </w:r>
      <w:r w:rsidRPr="00C54AA1">
        <w:rPr>
          <w:rFonts w:ascii="Trebuchet MS" w:hAnsi="Trebuchet MS"/>
        </w:rPr>
        <w:t>” butonuna tıklayarak bu işlemi gerçekleştirebilirsiniz.</w:t>
      </w:r>
    </w:p>
    <w:p w:rsidR="00A31A76" w:rsidRPr="00C54AA1" w:rsidRDefault="00A31A76" w:rsidP="00A31A76">
      <w:pPr>
        <w:pStyle w:val="ListeParagraf"/>
        <w:rPr>
          <w:rFonts w:ascii="Trebuchet MS" w:hAnsi="Trebuchet MS"/>
          <w:b/>
        </w:rPr>
      </w:pPr>
    </w:p>
    <w:p w:rsidR="00C54AA1" w:rsidRPr="00C54AA1" w:rsidRDefault="00C54AA1" w:rsidP="00A31A76">
      <w:pPr>
        <w:pStyle w:val="ListeParagraf"/>
        <w:rPr>
          <w:rFonts w:ascii="Trebuchet MS" w:hAnsi="Trebuchet MS"/>
          <w:b/>
        </w:rPr>
      </w:pPr>
      <w:r w:rsidRPr="00C54AA1">
        <w:rPr>
          <w:rFonts w:ascii="Trebuchet MS" w:hAnsi="Trebuchet MS"/>
          <w:b/>
          <w:noProof/>
          <w:lang w:eastAsia="tr-TR"/>
        </w:rPr>
        <w:drawing>
          <wp:inline distT="0" distB="0" distL="0" distR="0" wp14:anchorId="12F91D9D" wp14:editId="79F1C6A8">
            <wp:extent cx="5753100" cy="3838575"/>
            <wp:effectExtent l="0" t="0" r="0" b="9525"/>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C54AA1" w:rsidRPr="00C54AA1" w:rsidRDefault="00C54AA1" w:rsidP="00A31A76">
      <w:pPr>
        <w:pStyle w:val="ListeParagraf"/>
        <w:rPr>
          <w:rFonts w:ascii="Trebuchet MS" w:hAnsi="Trebuchet MS"/>
          <w:b/>
        </w:rPr>
      </w:pPr>
    </w:p>
    <w:p w:rsidR="00A31A76" w:rsidRDefault="00A31A76" w:rsidP="00A31A76">
      <w:pPr>
        <w:pStyle w:val="ListeParagraf"/>
        <w:rPr>
          <w:rFonts w:ascii="Trebuchet MS" w:hAnsi="Trebuchet MS"/>
        </w:rPr>
      </w:pPr>
      <w:r w:rsidRPr="00C54AA1">
        <w:rPr>
          <w:rFonts w:ascii="Trebuchet MS" w:hAnsi="Trebuchet MS"/>
        </w:rPr>
        <w:t>Şubeleri belirleme işlemi için daha önceden Şubelerin gel</w:t>
      </w:r>
      <w:r w:rsidR="00C54AA1" w:rsidRPr="00C54AA1">
        <w:rPr>
          <w:rFonts w:ascii="Trebuchet MS" w:hAnsi="Trebuchet MS"/>
        </w:rPr>
        <w:t>ecek yılda tanımlı olmuş olması g</w:t>
      </w:r>
      <w:r w:rsidRPr="00C54AA1">
        <w:rPr>
          <w:rFonts w:ascii="Trebuchet MS" w:hAnsi="Trebuchet MS"/>
        </w:rPr>
        <w:t>erek</w:t>
      </w:r>
      <w:r w:rsidR="00C54AA1" w:rsidRPr="00C54AA1">
        <w:rPr>
          <w:rFonts w:ascii="Trebuchet MS" w:hAnsi="Trebuchet MS"/>
        </w:rPr>
        <w:t>mektedir</w:t>
      </w:r>
      <w:r w:rsidRPr="00C54AA1">
        <w:rPr>
          <w:rFonts w:ascii="Trebuchet MS" w:hAnsi="Trebuchet MS"/>
        </w:rPr>
        <w:t>.</w:t>
      </w:r>
    </w:p>
    <w:p w:rsidR="0053477E" w:rsidRPr="00711991" w:rsidRDefault="0053477E" w:rsidP="0053477E">
      <w:pPr>
        <w:jc w:val="center"/>
        <w:rPr>
          <w:b/>
          <w:color w:val="FF0000"/>
          <w:sz w:val="28"/>
          <w:szCs w:val="24"/>
        </w:rPr>
      </w:pPr>
      <w:r w:rsidRPr="00711991">
        <w:rPr>
          <w:b/>
          <w:color w:val="FF0000"/>
          <w:sz w:val="28"/>
          <w:szCs w:val="24"/>
        </w:rPr>
        <w:t>Okullar Arası Öğrencilerin Kayıtlarının Yenilenmesi (Nakil) İşlemi Nasıl Yapılır?</w:t>
      </w:r>
    </w:p>
    <w:p w:rsidR="0053477E" w:rsidRPr="007B55D7" w:rsidRDefault="0053477E" w:rsidP="0053477E">
      <w:r w:rsidRPr="007B55D7">
        <w:t>Öğrenci nakil işlemlerinin gerçekleştirilmesi için aşağıdaki işlemleri takip ediniz;</w:t>
      </w:r>
    </w:p>
    <w:p w:rsidR="0053477E" w:rsidRPr="007B55D7" w:rsidRDefault="0053477E" w:rsidP="0053477E">
      <w:r w:rsidRPr="007B55D7">
        <w:t>Hangi kurumdan öğrencilerin naklini gerçekleştirecekseniz o kuruma geçip, tamam</w:t>
      </w:r>
      <w:r>
        <w:t xml:space="preserve">ladığınız eğitim-öğretim yılına </w:t>
      </w:r>
      <w:r w:rsidRPr="007B55D7">
        <w:t>geçiş yapınız.</w:t>
      </w:r>
    </w:p>
    <w:p w:rsidR="0053477E" w:rsidRPr="007B55D7" w:rsidRDefault="0053477E" w:rsidP="0053477E">
      <w:r>
        <w:rPr>
          <w:noProof/>
          <w:lang w:eastAsia="tr-TR"/>
        </w:rPr>
        <w:drawing>
          <wp:inline distT="0" distB="0" distL="0" distR="0" wp14:anchorId="20215D6A" wp14:editId="3B09611F">
            <wp:extent cx="5753100" cy="4762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476250"/>
                    </a:xfrm>
                    <a:prstGeom prst="rect">
                      <a:avLst/>
                    </a:prstGeom>
                    <a:noFill/>
                    <a:ln>
                      <a:noFill/>
                    </a:ln>
                  </pic:spPr>
                </pic:pic>
              </a:graphicData>
            </a:graphic>
          </wp:inline>
        </w:drawing>
      </w:r>
    </w:p>
    <w:p w:rsidR="0053477E" w:rsidRPr="007B55D7" w:rsidRDefault="0053477E" w:rsidP="0053477E">
      <w:r w:rsidRPr="00711991">
        <w:rPr>
          <w:b/>
        </w:rPr>
        <w:t>Öğrenci İşlemleri</w:t>
      </w:r>
      <w:r w:rsidRPr="007B55D7">
        <w:t xml:space="preserve"> </w:t>
      </w:r>
      <w:proofErr w:type="gramStart"/>
      <w:r w:rsidRPr="007B55D7">
        <w:t>modülünün</w:t>
      </w:r>
      <w:proofErr w:type="gramEnd"/>
      <w:r w:rsidRPr="007B55D7">
        <w:t xml:space="preserve"> altında bulunan </w:t>
      </w:r>
      <w:r w:rsidRPr="007B55D7">
        <w:rPr>
          <w:b/>
        </w:rPr>
        <w:t>Okul Kayıt</w:t>
      </w:r>
      <w:r w:rsidRPr="007B55D7">
        <w:t xml:space="preserve"> ekranına geliniz.</w:t>
      </w:r>
    </w:p>
    <w:p w:rsidR="0053477E" w:rsidRPr="007B55D7" w:rsidRDefault="0053477E" w:rsidP="0053477E">
      <w:r>
        <w:rPr>
          <w:noProof/>
          <w:lang w:eastAsia="tr-TR"/>
        </w:rPr>
        <w:drawing>
          <wp:inline distT="0" distB="0" distL="0" distR="0" wp14:anchorId="71DFA788" wp14:editId="2C2AF6A8">
            <wp:extent cx="5753100" cy="8286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rsidR="0053477E" w:rsidRPr="007B55D7" w:rsidRDefault="0053477E" w:rsidP="0053477E">
      <w:r w:rsidRPr="007B55D7">
        <w:t xml:space="preserve">Açılan ekrandan </w:t>
      </w:r>
      <w:r w:rsidRPr="007E4CE7">
        <w:rPr>
          <w:b/>
        </w:rPr>
        <w:t>işlemler</w:t>
      </w:r>
      <w:r w:rsidRPr="007B55D7">
        <w:t>(</w:t>
      </w:r>
      <w:r>
        <w:rPr>
          <w:noProof/>
          <w:lang w:eastAsia="tr-TR"/>
        </w:rPr>
        <w:drawing>
          <wp:inline distT="0" distB="0" distL="0" distR="0" wp14:anchorId="0745543D" wp14:editId="09BD6D66">
            <wp:extent cx="276225" cy="2762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B55D7">
        <w:t>) butonuna tıklayınız.</w:t>
      </w:r>
    </w:p>
    <w:p w:rsidR="0053477E" w:rsidRPr="007B55D7" w:rsidRDefault="0053477E" w:rsidP="0053477E">
      <w:r w:rsidRPr="007B55D7">
        <w:lastRenderedPageBreak/>
        <w:t xml:space="preserve">İşlem Seçim Sihirbazı penceresinden </w:t>
      </w:r>
      <w:r w:rsidRPr="007B55D7">
        <w:rPr>
          <w:b/>
        </w:rPr>
        <w:t>“Öğrenci Nakil Sihirbazına</w:t>
      </w:r>
      <w:r w:rsidRPr="007B55D7">
        <w:t>” tıklayınız.</w:t>
      </w:r>
    </w:p>
    <w:p w:rsidR="0053477E" w:rsidRDefault="0053477E" w:rsidP="0053477E">
      <w:r>
        <w:rPr>
          <w:noProof/>
          <w:lang w:eastAsia="tr-TR"/>
        </w:rPr>
        <w:drawing>
          <wp:inline distT="0" distB="0" distL="0" distR="0" wp14:anchorId="431A8F3D" wp14:editId="6CF5DEF0">
            <wp:extent cx="5753100" cy="3600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600450"/>
                    </a:xfrm>
                    <a:prstGeom prst="rect">
                      <a:avLst/>
                    </a:prstGeom>
                    <a:noFill/>
                    <a:ln>
                      <a:noFill/>
                    </a:ln>
                  </pic:spPr>
                </pic:pic>
              </a:graphicData>
            </a:graphic>
          </wp:inline>
        </w:drawing>
      </w:r>
    </w:p>
    <w:p w:rsidR="0053477E" w:rsidRDefault="0053477E" w:rsidP="0053477E"/>
    <w:p w:rsidR="0053477E" w:rsidRDefault="0053477E" w:rsidP="0053477E"/>
    <w:p w:rsidR="0053477E" w:rsidRDefault="0053477E" w:rsidP="0053477E"/>
    <w:p w:rsidR="0053477E" w:rsidRPr="007B55D7" w:rsidRDefault="0053477E" w:rsidP="0053477E"/>
    <w:p w:rsidR="0053477E" w:rsidRPr="007B55D7" w:rsidRDefault="0053477E" w:rsidP="0053477E">
      <w:r w:rsidRPr="007B55D7">
        <w:t xml:space="preserve">Öğrenci Nakil Sihirbazı ekranından </w:t>
      </w:r>
      <w:r w:rsidRPr="007B55D7">
        <w:rPr>
          <w:b/>
        </w:rPr>
        <w:t xml:space="preserve">Öğrencileri Naklet </w:t>
      </w:r>
      <w:r w:rsidRPr="007B55D7">
        <w:t>linkine tıklayınız.</w:t>
      </w:r>
    </w:p>
    <w:p w:rsidR="0053477E" w:rsidRPr="007B55D7" w:rsidRDefault="0053477E" w:rsidP="0053477E">
      <w:r>
        <w:rPr>
          <w:noProof/>
          <w:lang w:eastAsia="tr-TR"/>
        </w:rPr>
        <w:drawing>
          <wp:inline distT="0" distB="0" distL="0" distR="0" wp14:anchorId="2F769DD7" wp14:editId="7492164C">
            <wp:extent cx="5753100" cy="16383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1638300"/>
                    </a:xfrm>
                    <a:prstGeom prst="rect">
                      <a:avLst/>
                    </a:prstGeom>
                    <a:noFill/>
                    <a:ln>
                      <a:noFill/>
                    </a:ln>
                  </pic:spPr>
                </pic:pic>
              </a:graphicData>
            </a:graphic>
          </wp:inline>
        </w:drawing>
      </w:r>
    </w:p>
    <w:p w:rsidR="0053477E" w:rsidRPr="007B55D7" w:rsidRDefault="0053477E" w:rsidP="0053477E">
      <w:r w:rsidRPr="00711991">
        <w:rPr>
          <w:b/>
        </w:rPr>
        <w:t>Öğrencileri Naklet</w:t>
      </w:r>
      <w:r w:rsidRPr="007B55D7">
        <w:t xml:space="preserve"> ekranında hangi sınıf seviyesinin nakil işlemini gerçekleştirecek iseniz o sınıf seviyesini seçiniz. Ardından sınıf seviyenize ait naklini gerçekleştireceğiniz şubelerinizi seçiniz. Böylece şubelerinizdeki öğrenciler gelecektir;</w:t>
      </w:r>
    </w:p>
    <w:p w:rsidR="0053477E" w:rsidRPr="007B55D7" w:rsidRDefault="0053477E" w:rsidP="0053477E">
      <w:pPr>
        <w:jc w:val="center"/>
      </w:pPr>
      <w:r>
        <w:rPr>
          <w:noProof/>
          <w:lang w:eastAsia="tr-TR"/>
        </w:rPr>
        <w:lastRenderedPageBreak/>
        <w:drawing>
          <wp:inline distT="0" distB="0" distL="0" distR="0" wp14:anchorId="236E4F9B" wp14:editId="59F0B9A9">
            <wp:extent cx="5753100" cy="38385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53477E" w:rsidRDefault="0053477E" w:rsidP="0053477E">
      <w:r w:rsidRPr="007B55D7">
        <w:t>Eğer birkaç öğrenci seçimi yapacaksanız, öğrenci adlarının sol tarafında yer alan seçim butonunu işaretleyiniz. Tüm öğrenciler için nakil yapılacaksa onay kutularının en üstünde yer alan tek onay kutusunu işaretleyiniz.</w:t>
      </w:r>
      <w:r>
        <w:t xml:space="preserve"> İleri butonuna tıklayınız.</w:t>
      </w:r>
    </w:p>
    <w:p w:rsidR="0053477E" w:rsidRDefault="0053477E" w:rsidP="0053477E">
      <w:r>
        <w:rPr>
          <w:noProof/>
          <w:lang w:eastAsia="tr-TR"/>
        </w:rPr>
        <w:drawing>
          <wp:inline distT="0" distB="0" distL="0" distR="0" wp14:anchorId="030F65C2" wp14:editId="00BF8365">
            <wp:extent cx="4962525" cy="329741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62525" cy="3297413"/>
                    </a:xfrm>
                    <a:prstGeom prst="rect">
                      <a:avLst/>
                    </a:prstGeom>
                    <a:noFill/>
                    <a:ln>
                      <a:noFill/>
                    </a:ln>
                  </pic:spPr>
                </pic:pic>
              </a:graphicData>
            </a:graphic>
          </wp:inline>
        </w:drawing>
      </w:r>
    </w:p>
    <w:p w:rsidR="0053477E" w:rsidRDefault="0053477E" w:rsidP="0053477E">
      <w:r>
        <w:t>Açılan ekranda;</w:t>
      </w:r>
    </w:p>
    <w:p w:rsidR="0053477E" w:rsidRDefault="0053477E" w:rsidP="0053477E">
      <w:r>
        <w:t>1: Öğrencinin nakil gideceği okuldaki çıkış nedenini belirtmelisiniz.</w:t>
      </w:r>
    </w:p>
    <w:p w:rsidR="0053477E" w:rsidRDefault="0053477E" w:rsidP="0053477E">
      <w:r>
        <w:lastRenderedPageBreak/>
        <w:t>2: Öğrencinin okuldan ayrılacağı çıkış tarihini belirtmelisiniz.</w:t>
      </w:r>
    </w:p>
    <w:p w:rsidR="0053477E" w:rsidRDefault="0053477E" w:rsidP="0053477E">
      <w:r>
        <w:t>3: Çıkış durum bilgilerinde herhangi bir şey var ise değiştirmeyip sadece boş bilgilerin değişmesini sağlamaktadır.</w:t>
      </w:r>
    </w:p>
    <w:p w:rsidR="0053477E" w:rsidRDefault="0053477E" w:rsidP="0053477E">
      <w:r>
        <w:t>4: Öğrencilerin nakil edileceği Okulun seçilmesinin sağlanması</w:t>
      </w:r>
    </w:p>
    <w:p w:rsidR="0053477E" w:rsidRDefault="0053477E" w:rsidP="0053477E">
      <w:r>
        <w:t>5: Öğrencilerin nakil edileceği sınıf seviyesinin belirlenmesi</w:t>
      </w:r>
    </w:p>
    <w:p w:rsidR="0053477E" w:rsidRDefault="0053477E" w:rsidP="0053477E">
      <w:r>
        <w:t xml:space="preserve">6: Öğrencilerin nakil edileceği eğitim – öğretim yılının belirlenmesi ( Öğrenciler istenilirse aynı eğitim – öğretim yılı içerisinde de nakil edilebilir ) </w:t>
      </w:r>
    </w:p>
    <w:p w:rsidR="0053477E" w:rsidRDefault="0053477E" w:rsidP="0053477E">
      <w:r>
        <w:rPr>
          <w:noProof/>
          <w:lang w:eastAsia="tr-TR"/>
        </w:rPr>
        <w:drawing>
          <wp:inline distT="0" distB="0" distL="0" distR="0" wp14:anchorId="4E206AD9" wp14:editId="4CAFD74C">
            <wp:extent cx="5753100" cy="26098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3100" cy="2609850"/>
                    </a:xfrm>
                    <a:prstGeom prst="rect">
                      <a:avLst/>
                    </a:prstGeom>
                    <a:noFill/>
                    <a:ln>
                      <a:noFill/>
                    </a:ln>
                  </pic:spPr>
                </pic:pic>
              </a:graphicData>
            </a:graphic>
          </wp:inline>
        </w:drawing>
      </w:r>
    </w:p>
    <w:p w:rsidR="0053477E" w:rsidRPr="007B55D7" w:rsidRDefault="0053477E" w:rsidP="0053477E">
      <w:r w:rsidRPr="007B55D7">
        <w:t xml:space="preserve"> Ardından nakli hangi okula yapacak iseniz Hedef Okulu seçip “</w:t>
      </w:r>
      <w:r w:rsidRPr="007E4CE7">
        <w:rPr>
          <w:b/>
        </w:rPr>
        <w:t>Naklet</w:t>
      </w:r>
      <w:r w:rsidRPr="007B55D7">
        <w:t>” Butonuna tıklayınız.</w:t>
      </w:r>
    </w:p>
    <w:p w:rsidR="0053477E" w:rsidRPr="007B55D7" w:rsidRDefault="0053477E" w:rsidP="0053477E">
      <w:r>
        <w:t>Daha sonra nakil alacağınız Eğitim Öğretim Yılını seçerek nakli gerçekleştirmiş olduğunuz okula geçiş yapınız.</w:t>
      </w:r>
    </w:p>
    <w:p w:rsidR="0053477E" w:rsidRPr="007B55D7" w:rsidRDefault="0053477E" w:rsidP="0053477E">
      <w:r>
        <w:rPr>
          <w:noProof/>
          <w:lang w:eastAsia="tr-TR"/>
        </w:rPr>
        <w:drawing>
          <wp:inline distT="0" distB="0" distL="0" distR="0" wp14:anchorId="10E36EDB" wp14:editId="00207EC9">
            <wp:extent cx="5753100" cy="4857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100" cy="485775"/>
                    </a:xfrm>
                    <a:prstGeom prst="rect">
                      <a:avLst/>
                    </a:prstGeom>
                    <a:noFill/>
                    <a:ln>
                      <a:noFill/>
                    </a:ln>
                  </pic:spPr>
                </pic:pic>
              </a:graphicData>
            </a:graphic>
          </wp:inline>
        </w:drawing>
      </w:r>
    </w:p>
    <w:p w:rsidR="0053477E" w:rsidRPr="007B55D7" w:rsidRDefault="0053477E" w:rsidP="0053477E">
      <w:r w:rsidRPr="007E4CE7">
        <w:rPr>
          <w:b/>
        </w:rPr>
        <w:t xml:space="preserve"> Öğrenci İşlemleri modülü</w:t>
      </w:r>
      <w:r w:rsidRPr="007B55D7">
        <w:t xml:space="preserve"> içerisinde yer </w:t>
      </w:r>
      <w:proofErr w:type="gramStart"/>
      <w:r w:rsidRPr="007B55D7">
        <w:t xml:space="preserve">alan  </w:t>
      </w:r>
      <w:r w:rsidRPr="007B55D7">
        <w:rPr>
          <w:b/>
        </w:rPr>
        <w:t>Okul</w:t>
      </w:r>
      <w:proofErr w:type="gramEnd"/>
      <w:r w:rsidRPr="007B55D7">
        <w:rPr>
          <w:b/>
        </w:rPr>
        <w:t xml:space="preserve"> Kayıt</w:t>
      </w:r>
      <w:r w:rsidRPr="007B55D7">
        <w:t xml:space="preserve"> ekranına geçiş yapınız. </w:t>
      </w:r>
    </w:p>
    <w:p w:rsidR="0053477E" w:rsidRDefault="0053477E" w:rsidP="0053477E">
      <w:r>
        <w:rPr>
          <w:noProof/>
          <w:lang w:eastAsia="tr-TR"/>
        </w:rPr>
        <w:drawing>
          <wp:inline distT="0" distB="0" distL="0" distR="0" wp14:anchorId="79AC9379" wp14:editId="6CA27A79">
            <wp:extent cx="5753100" cy="82867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rsidR="0053477E" w:rsidRPr="007B55D7" w:rsidRDefault="0053477E" w:rsidP="0053477E">
      <w:r w:rsidRPr="007B55D7">
        <w:t>Açılan ekrandan işlemler(</w:t>
      </w:r>
      <w:r>
        <w:rPr>
          <w:noProof/>
          <w:lang w:eastAsia="tr-TR"/>
        </w:rPr>
        <w:drawing>
          <wp:inline distT="0" distB="0" distL="0" distR="0" wp14:anchorId="3041633A" wp14:editId="578877DE">
            <wp:extent cx="276225" cy="27622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B55D7">
        <w:t>) butonuna tıklayınız.</w:t>
      </w:r>
    </w:p>
    <w:p w:rsidR="0053477E" w:rsidRPr="007B55D7" w:rsidRDefault="0053477E" w:rsidP="0053477E">
      <w:r w:rsidRPr="007B55D7">
        <w:t xml:space="preserve">İşlem Seçim Sihirbazı penceresinden </w:t>
      </w:r>
      <w:r w:rsidRPr="007B55D7">
        <w:rPr>
          <w:b/>
        </w:rPr>
        <w:t>“Öğrenci Nakil Sihirbazına”</w:t>
      </w:r>
      <w:r w:rsidRPr="007B55D7">
        <w:t xml:space="preserve"> tıklayınız.</w:t>
      </w:r>
    </w:p>
    <w:p w:rsidR="0053477E" w:rsidRDefault="0053477E" w:rsidP="0053477E">
      <w:r>
        <w:rPr>
          <w:noProof/>
          <w:lang w:eastAsia="tr-TR"/>
        </w:rPr>
        <w:lastRenderedPageBreak/>
        <w:drawing>
          <wp:inline distT="0" distB="0" distL="0" distR="0" wp14:anchorId="296B6AA6" wp14:editId="18E72478">
            <wp:extent cx="5753100" cy="36004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600450"/>
                    </a:xfrm>
                    <a:prstGeom prst="rect">
                      <a:avLst/>
                    </a:prstGeom>
                    <a:noFill/>
                    <a:ln>
                      <a:noFill/>
                    </a:ln>
                  </pic:spPr>
                </pic:pic>
              </a:graphicData>
            </a:graphic>
          </wp:inline>
        </w:drawing>
      </w:r>
    </w:p>
    <w:p w:rsidR="0053477E" w:rsidRDefault="0053477E" w:rsidP="0053477E"/>
    <w:p w:rsidR="0053477E" w:rsidRDefault="0053477E" w:rsidP="0053477E"/>
    <w:p w:rsidR="0053477E" w:rsidRDefault="0053477E" w:rsidP="0053477E"/>
    <w:p w:rsidR="0053477E" w:rsidRDefault="0053477E" w:rsidP="0053477E"/>
    <w:p w:rsidR="0053477E" w:rsidRPr="007B55D7" w:rsidRDefault="0053477E" w:rsidP="0053477E"/>
    <w:p w:rsidR="0053477E" w:rsidRPr="007B55D7" w:rsidRDefault="0053477E" w:rsidP="0053477E">
      <w:r w:rsidRPr="007B55D7">
        <w:t xml:space="preserve">Öğrenci Nakil Sihirbazından </w:t>
      </w:r>
      <w:r w:rsidRPr="007B55D7">
        <w:rPr>
          <w:b/>
        </w:rPr>
        <w:t>Nakil İstekleri Onayla</w:t>
      </w:r>
      <w:r w:rsidRPr="007B55D7">
        <w:t xml:space="preserve"> tıklayınız.</w:t>
      </w:r>
    </w:p>
    <w:p w:rsidR="0053477E" w:rsidRPr="007B55D7" w:rsidRDefault="0053477E" w:rsidP="0053477E">
      <w:r>
        <w:rPr>
          <w:noProof/>
          <w:lang w:eastAsia="tr-TR"/>
        </w:rPr>
        <w:drawing>
          <wp:inline distT="0" distB="0" distL="0" distR="0" wp14:anchorId="766ED1FA" wp14:editId="147A617A">
            <wp:extent cx="5753100" cy="172402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1724025"/>
                    </a:xfrm>
                    <a:prstGeom prst="rect">
                      <a:avLst/>
                    </a:prstGeom>
                    <a:noFill/>
                    <a:ln>
                      <a:noFill/>
                    </a:ln>
                  </pic:spPr>
                </pic:pic>
              </a:graphicData>
            </a:graphic>
          </wp:inline>
        </w:drawing>
      </w:r>
    </w:p>
    <w:p w:rsidR="0053477E" w:rsidRDefault="0053477E" w:rsidP="0053477E">
      <w:r w:rsidRPr="007B55D7">
        <w:t>Açılan Ekrandan</w:t>
      </w:r>
      <w:r>
        <w:t>;</w:t>
      </w:r>
    </w:p>
    <w:p w:rsidR="0053477E" w:rsidRDefault="0053477E" w:rsidP="0053477E">
      <w:r w:rsidRPr="00A96157">
        <w:rPr>
          <w:b/>
        </w:rPr>
        <w:t>1:</w:t>
      </w:r>
      <w:r>
        <w:t xml:space="preserve"> Öğrencilerin kendi numaraları ile değil de siz bir numara vermek istiyorsanız girebilirsiniz veya büyüteç işaretine tıklayarak otomatik numara gelmesini sağlayabilirsiniz.</w:t>
      </w:r>
    </w:p>
    <w:p w:rsidR="0053477E" w:rsidRDefault="0053477E" w:rsidP="0053477E">
      <w:r w:rsidRPr="00A96157">
        <w:rPr>
          <w:b/>
        </w:rPr>
        <w:t>2:</w:t>
      </w:r>
      <w:r>
        <w:t xml:space="preserve"> Öğrenciyi onaylayabilirsiniz veya okulunuza almak istemiyorsanız reddedebilirsiniz. Kırmızı ve Yeşil kısımlardan yaparsanız tüm öğrenciler geçerli olacaktır.</w:t>
      </w:r>
    </w:p>
    <w:p w:rsidR="0053477E" w:rsidRPr="007B55D7" w:rsidRDefault="0053477E" w:rsidP="0053477E">
      <w:r w:rsidRPr="00A96157">
        <w:rPr>
          <w:b/>
        </w:rPr>
        <w:lastRenderedPageBreak/>
        <w:t>3:</w:t>
      </w:r>
      <w:r>
        <w:t xml:space="preserve"> Öğrencilerin atanacağı şubeyi belirleyebilirsiniz.</w:t>
      </w:r>
    </w:p>
    <w:p w:rsidR="0053477E" w:rsidRDefault="0053477E" w:rsidP="0053477E">
      <w:r>
        <w:rPr>
          <w:noProof/>
          <w:lang w:eastAsia="tr-TR"/>
        </w:rPr>
        <w:drawing>
          <wp:inline distT="0" distB="0" distL="0" distR="0" wp14:anchorId="35FA5053" wp14:editId="5EE8532C">
            <wp:extent cx="5753100" cy="27241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rsidR="0053477E" w:rsidRDefault="0053477E" w:rsidP="0053477E">
      <w:r>
        <w:t xml:space="preserve">Yukarıdaki işlemleri yaptıktan sonra kaydet </w:t>
      </w:r>
      <w:proofErr w:type="gramStart"/>
      <w:r>
        <w:t xml:space="preserve">diyerek  </w:t>
      </w:r>
      <w:r w:rsidRPr="007B55D7">
        <w:t>bir</w:t>
      </w:r>
      <w:proofErr w:type="gramEnd"/>
      <w:r w:rsidRPr="007B55D7">
        <w:t xml:space="preserve"> okuldaki öğrencileri başka bir okula naklini gerçekleştirmiş oluyoruz. </w:t>
      </w:r>
    </w:p>
    <w:p w:rsidR="0053477E" w:rsidRDefault="0053477E" w:rsidP="0053477E"/>
    <w:p w:rsidR="0053477E" w:rsidRDefault="0053477E" w:rsidP="0053477E"/>
    <w:p w:rsidR="0053477E" w:rsidRDefault="0053477E" w:rsidP="0053477E"/>
    <w:p w:rsidR="0053477E" w:rsidRDefault="0053477E" w:rsidP="0053477E"/>
    <w:p w:rsidR="0053477E" w:rsidRDefault="0053477E" w:rsidP="0053477E">
      <w:r>
        <w:t>Not: Öğrencileri Nakletmekten vazgeçerseniz eğer “Nakilleri Geri Al” seçeneğini kullanarak yaptığınız işlemleri geri alabilirsiniz.</w:t>
      </w:r>
    </w:p>
    <w:p w:rsidR="0053477E" w:rsidRPr="007B55D7" w:rsidRDefault="0053477E" w:rsidP="0053477E">
      <w:pPr>
        <w:rPr>
          <w:b/>
          <w:color w:val="FF0000"/>
        </w:rPr>
      </w:pPr>
      <w:r>
        <w:rPr>
          <w:b/>
          <w:noProof/>
          <w:color w:val="FF0000"/>
          <w:lang w:eastAsia="tr-TR"/>
        </w:rPr>
        <w:drawing>
          <wp:inline distT="0" distB="0" distL="0" distR="0" wp14:anchorId="11CBA2B8" wp14:editId="4C2E1741">
            <wp:extent cx="5762625" cy="1809750"/>
            <wp:effectExtent l="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2625" cy="1809750"/>
                    </a:xfrm>
                    <a:prstGeom prst="rect">
                      <a:avLst/>
                    </a:prstGeom>
                    <a:noFill/>
                    <a:ln>
                      <a:noFill/>
                    </a:ln>
                  </pic:spPr>
                </pic:pic>
              </a:graphicData>
            </a:graphic>
          </wp:inline>
        </w:drawing>
      </w:r>
    </w:p>
    <w:p w:rsidR="0053477E" w:rsidRPr="00C54AA1" w:rsidRDefault="0053477E" w:rsidP="00A31A76">
      <w:pPr>
        <w:pStyle w:val="ListeParagraf"/>
        <w:rPr>
          <w:rFonts w:ascii="Trebuchet MS" w:hAnsi="Trebuchet MS"/>
        </w:rPr>
      </w:pPr>
      <w:bookmarkStart w:id="0" w:name="_GoBack"/>
      <w:bookmarkEnd w:id="0"/>
    </w:p>
    <w:p w:rsidR="00932DB7" w:rsidRPr="00A96157" w:rsidRDefault="00932DB7" w:rsidP="00932DB7">
      <w:pPr>
        <w:jc w:val="center"/>
        <w:rPr>
          <w:b/>
          <w:color w:val="FF0000"/>
          <w:sz w:val="28"/>
          <w:szCs w:val="24"/>
        </w:rPr>
      </w:pPr>
      <w:r w:rsidRPr="00A96157">
        <w:rPr>
          <w:b/>
          <w:color w:val="FF0000"/>
          <w:sz w:val="28"/>
          <w:szCs w:val="24"/>
        </w:rPr>
        <w:t>Kayıt Sonlandırma İşlemi Nasıl Yapılır?</w:t>
      </w:r>
    </w:p>
    <w:p w:rsidR="00932DB7" w:rsidRDefault="00932DB7" w:rsidP="00932DB7">
      <w:r w:rsidRPr="002C1EC1">
        <w:rPr>
          <w:b/>
          <w:color w:val="FF0000"/>
        </w:rPr>
        <w:t>UYARI:</w:t>
      </w:r>
      <w:r w:rsidRPr="002C1EC1">
        <w:rPr>
          <w:color w:val="FF0000"/>
        </w:rPr>
        <w:t xml:space="preserve"> </w:t>
      </w:r>
      <w:r>
        <w:t>Kayıt Sonlandırma işlemi, öğrenciler ile ilgili kayıt yenileme işlemleri tamamen bittiğinde, yılsonunda yapılmalıdır.</w:t>
      </w:r>
    </w:p>
    <w:p w:rsidR="00932DB7" w:rsidRDefault="00932DB7" w:rsidP="00932DB7">
      <w:r>
        <w:t>Kayıt Sonlandırma işlemini yapabilmek için kayıtların sonlandırılacağı yılda iken</w:t>
      </w:r>
    </w:p>
    <w:p w:rsidR="00932DB7" w:rsidRDefault="00932DB7" w:rsidP="00932DB7">
      <w:r w:rsidRPr="00A96157">
        <w:rPr>
          <w:b/>
        </w:rPr>
        <w:lastRenderedPageBreak/>
        <w:t>Öğrenci İşlemleri Modülü</w:t>
      </w:r>
      <w:r>
        <w:t xml:space="preserve"> altında bulunan Okul Kayıt ekranında geliniz.</w:t>
      </w:r>
    </w:p>
    <w:p w:rsidR="00932DB7" w:rsidRDefault="00932DB7" w:rsidP="00932DB7">
      <w:r>
        <w:rPr>
          <w:noProof/>
          <w:lang w:eastAsia="tr-TR"/>
        </w:rPr>
        <w:drawing>
          <wp:inline distT="0" distB="0" distL="0" distR="0" wp14:anchorId="7E7CC79B" wp14:editId="14028F7B">
            <wp:extent cx="5753100" cy="828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p w:rsidR="00932DB7" w:rsidRDefault="00932DB7" w:rsidP="00932DB7">
      <w:r>
        <w:t>Sayfanın sağ üst köşesinde bulunan İşlemler (</w:t>
      </w:r>
      <w:r>
        <w:rPr>
          <w:noProof/>
          <w:lang w:eastAsia="tr-TR"/>
        </w:rPr>
        <w:drawing>
          <wp:inline distT="0" distB="0" distL="0" distR="0" wp14:anchorId="41471310" wp14:editId="5EB31B30">
            <wp:extent cx="276225" cy="276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butonuna tıklayınız.</w:t>
      </w:r>
    </w:p>
    <w:p w:rsidR="00932DB7" w:rsidRDefault="00932DB7" w:rsidP="00932DB7">
      <w:r>
        <w:t>Açılan pencereden “</w:t>
      </w:r>
      <w:r w:rsidRPr="00A96157">
        <w:rPr>
          <w:b/>
        </w:rPr>
        <w:t>Yıl Sonu İşlemleri</w:t>
      </w:r>
      <w:r>
        <w:t>” linkine,</w:t>
      </w:r>
    </w:p>
    <w:p w:rsidR="00932DB7" w:rsidRDefault="00932DB7" w:rsidP="00932DB7">
      <w:pPr>
        <w:jc w:val="center"/>
      </w:pPr>
      <w:r>
        <w:rPr>
          <w:noProof/>
          <w:lang w:eastAsia="tr-TR"/>
        </w:rPr>
        <w:drawing>
          <wp:inline distT="0" distB="0" distL="0" distR="0" wp14:anchorId="1826DA21" wp14:editId="258AE7BA">
            <wp:extent cx="3981450" cy="2412600"/>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81450" cy="2412600"/>
                    </a:xfrm>
                    <a:prstGeom prst="rect">
                      <a:avLst/>
                    </a:prstGeom>
                    <a:noFill/>
                    <a:ln>
                      <a:noFill/>
                    </a:ln>
                  </pic:spPr>
                </pic:pic>
              </a:graphicData>
            </a:graphic>
          </wp:inline>
        </w:drawing>
      </w:r>
    </w:p>
    <w:p w:rsidR="00932DB7" w:rsidRDefault="00932DB7" w:rsidP="00932DB7">
      <w:pPr>
        <w:jc w:val="center"/>
      </w:pPr>
    </w:p>
    <w:p w:rsidR="00932DB7" w:rsidRDefault="00932DB7" w:rsidP="00932DB7">
      <w:pPr>
        <w:jc w:val="center"/>
      </w:pPr>
    </w:p>
    <w:p w:rsidR="00932DB7" w:rsidRDefault="00932DB7" w:rsidP="00932DB7">
      <w:r>
        <w:t>Daha sonra “</w:t>
      </w:r>
      <w:r w:rsidRPr="00A96157">
        <w:rPr>
          <w:b/>
        </w:rPr>
        <w:t>Kayıt Sonlandırma</w:t>
      </w:r>
      <w:r>
        <w:t>” linkine tıklayınız.</w:t>
      </w:r>
    </w:p>
    <w:p w:rsidR="00932DB7" w:rsidRDefault="00932DB7" w:rsidP="00932DB7">
      <w:r>
        <w:rPr>
          <w:noProof/>
          <w:lang w:eastAsia="tr-TR"/>
        </w:rPr>
        <w:drawing>
          <wp:inline distT="0" distB="0" distL="0" distR="0" wp14:anchorId="5CE885D6" wp14:editId="5F635694">
            <wp:extent cx="4476750" cy="2286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0" cy="2286000"/>
                    </a:xfrm>
                    <a:prstGeom prst="rect">
                      <a:avLst/>
                    </a:prstGeom>
                    <a:noFill/>
                    <a:ln>
                      <a:noFill/>
                    </a:ln>
                  </pic:spPr>
                </pic:pic>
              </a:graphicData>
            </a:graphic>
          </wp:inline>
        </w:drawing>
      </w:r>
    </w:p>
    <w:p w:rsidR="00932DB7" w:rsidRDefault="00932DB7" w:rsidP="00932DB7">
      <w:r>
        <w:t>Açılan ekranda öğrencilerin kaydının sonlandırılacağı tarihi belirleyip, daha sonra hangi sınıf seviyesinin/seviyelerinin kayıtları sonlandırılacaksa bu sınıf seviyesini/seviyelerini seçiniz. Kaydet butonuna tıkladığınızda belirlemiş olduğunuz sınıf seviyelerine ait kayıtlar sonlandırılacaktır.</w:t>
      </w:r>
    </w:p>
    <w:p w:rsidR="00932DB7" w:rsidRDefault="00932DB7" w:rsidP="00932DB7">
      <w:r>
        <w:rPr>
          <w:noProof/>
          <w:lang w:eastAsia="tr-TR"/>
        </w:rPr>
        <w:lastRenderedPageBreak/>
        <w:drawing>
          <wp:inline distT="0" distB="0" distL="0" distR="0" wp14:anchorId="00FD64EE" wp14:editId="1415A6ED">
            <wp:extent cx="5762625" cy="38290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2625" cy="3829050"/>
                    </a:xfrm>
                    <a:prstGeom prst="rect">
                      <a:avLst/>
                    </a:prstGeom>
                    <a:noFill/>
                    <a:ln>
                      <a:noFill/>
                    </a:ln>
                  </pic:spPr>
                </pic:pic>
              </a:graphicData>
            </a:graphic>
          </wp:inline>
        </w:drawing>
      </w:r>
    </w:p>
    <w:p w:rsidR="00932DB7" w:rsidRDefault="00932DB7" w:rsidP="00932DB7">
      <w:r w:rsidRPr="00A96157">
        <w:rPr>
          <w:b/>
          <w:color w:val="FF0000"/>
        </w:rPr>
        <w:t>Kayıt Kapama Nedeni:</w:t>
      </w:r>
      <w:r w:rsidRPr="00A96157">
        <w:rPr>
          <w:color w:val="FF0000"/>
        </w:rPr>
        <w:t xml:space="preserve"> </w:t>
      </w:r>
      <w:r>
        <w:t xml:space="preserve">Eğer öğrenciler okuldan mezun oldu iseler </w:t>
      </w:r>
      <w:r w:rsidRPr="00A96157">
        <w:rPr>
          <w:color w:val="FF0000"/>
        </w:rPr>
        <w:t xml:space="preserve">Yıl Sonu </w:t>
      </w:r>
      <w:r>
        <w:t xml:space="preserve">değil </w:t>
      </w:r>
      <w:r w:rsidRPr="00A96157">
        <w:rPr>
          <w:color w:val="FF0000"/>
        </w:rPr>
        <w:t xml:space="preserve">Okul Çıkış </w:t>
      </w:r>
      <w:r>
        <w:t>Seçilmelidir.</w:t>
      </w:r>
    </w:p>
    <w:p w:rsidR="00932DB7" w:rsidRDefault="00932DB7" w:rsidP="00932DB7">
      <w:r>
        <w:t>Eğer sınıf seviyesini belirlemeden bütün öğrencilerin kayıtlarını sonlandıracaksınız, Sınıf Seviyesinin yanındaki işaret butonuna basmadan direkt olarak Kaydet butonuna basabilirsiniz. Böylelikle bütün öğrencilerin kayıtları sonlanacaktır.</w:t>
      </w:r>
    </w:p>
    <w:p w:rsidR="007B55D7" w:rsidRPr="00C54AA1" w:rsidRDefault="007B55D7" w:rsidP="00067242">
      <w:pPr>
        <w:rPr>
          <w:rFonts w:ascii="Trebuchet MS" w:hAnsi="Trebuchet MS"/>
        </w:rPr>
      </w:pPr>
    </w:p>
    <w:sectPr w:rsidR="007B55D7" w:rsidRPr="00C54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8ED"/>
    <w:multiLevelType w:val="hybridMultilevel"/>
    <w:tmpl w:val="445E1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33E02"/>
    <w:multiLevelType w:val="hybridMultilevel"/>
    <w:tmpl w:val="0EAAEB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A155D6"/>
    <w:multiLevelType w:val="hybridMultilevel"/>
    <w:tmpl w:val="41EEB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1A21BF"/>
    <w:multiLevelType w:val="hybridMultilevel"/>
    <w:tmpl w:val="50DC7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4"/>
    <w:rsid w:val="00027972"/>
    <w:rsid w:val="00032058"/>
    <w:rsid w:val="00067242"/>
    <w:rsid w:val="00070B14"/>
    <w:rsid w:val="000C2913"/>
    <w:rsid w:val="000C3FAA"/>
    <w:rsid w:val="000C40D3"/>
    <w:rsid w:val="000E476E"/>
    <w:rsid w:val="001B294C"/>
    <w:rsid w:val="001E2989"/>
    <w:rsid w:val="00201E0F"/>
    <w:rsid w:val="00206369"/>
    <w:rsid w:val="00225DFC"/>
    <w:rsid w:val="00294AC7"/>
    <w:rsid w:val="002C1EC1"/>
    <w:rsid w:val="002F1114"/>
    <w:rsid w:val="004609A9"/>
    <w:rsid w:val="004768E6"/>
    <w:rsid w:val="004A2428"/>
    <w:rsid w:val="004C3B5A"/>
    <w:rsid w:val="0053477E"/>
    <w:rsid w:val="007B55D7"/>
    <w:rsid w:val="00932DB7"/>
    <w:rsid w:val="00971614"/>
    <w:rsid w:val="00A31A76"/>
    <w:rsid w:val="00A362FC"/>
    <w:rsid w:val="00A617AF"/>
    <w:rsid w:val="00A955DC"/>
    <w:rsid w:val="00B55E84"/>
    <w:rsid w:val="00C54AA1"/>
    <w:rsid w:val="00CB4F28"/>
    <w:rsid w:val="00CE6643"/>
    <w:rsid w:val="00CF4691"/>
    <w:rsid w:val="00D21C97"/>
    <w:rsid w:val="00D52C25"/>
    <w:rsid w:val="00D72197"/>
    <w:rsid w:val="00E24118"/>
    <w:rsid w:val="00E71853"/>
    <w:rsid w:val="00E76484"/>
    <w:rsid w:val="00E85938"/>
    <w:rsid w:val="00F03958"/>
    <w:rsid w:val="00F7389C"/>
    <w:rsid w:val="00FA2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7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7AF"/>
    <w:rPr>
      <w:rFonts w:ascii="Tahoma" w:hAnsi="Tahoma" w:cs="Tahoma"/>
      <w:sz w:val="16"/>
      <w:szCs w:val="16"/>
    </w:rPr>
  </w:style>
  <w:style w:type="paragraph" w:styleId="ListeParagraf">
    <w:name w:val="List Paragraph"/>
    <w:basedOn w:val="Normal"/>
    <w:uiPriority w:val="34"/>
    <w:qFormat/>
    <w:rsid w:val="00D72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7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7AF"/>
    <w:rPr>
      <w:rFonts w:ascii="Tahoma" w:hAnsi="Tahoma" w:cs="Tahoma"/>
      <w:sz w:val="16"/>
      <w:szCs w:val="16"/>
    </w:rPr>
  </w:style>
  <w:style w:type="paragraph" w:styleId="ListeParagraf">
    <w:name w:val="List Paragraph"/>
    <w:basedOn w:val="Normal"/>
    <w:uiPriority w:val="34"/>
    <w:qFormat/>
    <w:rsid w:val="00D7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1538</Words>
  <Characters>8771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ceylan-1903</dc:creator>
  <cp:lastModifiedBy>K12NET_SALİH</cp:lastModifiedBy>
  <cp:revision>9</cp:revision>
  <dcterms:created xsi:type="dcterms:W3CDTF">2017-03-20T12:46:00Z</dcterms:created>
  <dcterms:modified xsi:type="dcterms:W3CDTF">2017-03-24T07:01:00Z</dcterms:modified>
</cp:coreProperties>
</file>