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1E7" w:rsidRPr="002C36D7" w:rsidRDefault="005E51E7" w:rsidP="005E51E7">
      <w:pPr>
        <w:jc w:val="center"/>
        <w:rPr>
          <w:rFonts w:ascii="Calibri" w:hAnsi="Calibri"/>
          <w:b/>
          <w:color w:val="FF0000"/>
          <w:sz w:val="36"/>
          <w:szCs w:val="36"/>
        </w:rPr>
      </w:pPr>
      <w:r w:rsidRPr="002C36D7">
        <w:rPr>
          <w:rFonts w:ascii="Calibri" w:hAnsi="Calibri"/>
          <w:b/>
          <w:color w:val="FF0000"/>
          <w:sz w:val="36"/>
          <w:szCs w:val="36"/>
        </w:rPr>
        <w:t>Görüşme Trafik Raporu</w:t>
      </w:r>
    </w:p>
    <w:p w:rsidR="005E51E7" w:rsidRPr="002C36D7" w:rsidRDefault="005E51E7" w:rsidP="005E51E7">
      <w:pPr>
        <w:rPr>
          <w:rFonts w:ascii="Calibri" w:hAnsi="Calibri"/>
        </w:rPr>
      </w:pPr>
      <w:r w:rsidRPr="002C36D7">
        <w:rPr>
          <w:rFonts w:ascii="Calibri" w:hAnsi="Calibri"/>
        </w:rPr>
        <w:t>Görüşme Trafik Raporu ile görüşme sağlanmayan öğrenciler kimler, görüşme sağlanan öğrencilerin görüşme kayıtlarına dair kaç kez görüşme sağlanmış, kaç konuda kaç görüşme sağlanmış, kaç tane doküman kaç tane not eklenmiş sorularına yanıt bulabilirsiniz.</w:t>
      </w:r>
    </w:p>
    <w:p w:rsidR="005E51E7" w:rsidRPr="002C36D7" w:rsidRDefault="005E51E7" w:rsidP="005E51E7">
      <w:pPr>
        <w:rPr>
          <w:rFonts w:ascii="Calibri" w:hAnsi="Calibri"/>
          <w:b/>
        </w:rPr>
      </w:pPr>
      <w:r w:rsidRPr="002C36D7">
        <w:rPr>
          <w:rFonts w:ascii="Calibri" w:hAnsi="Calibri"/>
          <w:b/>
        </w:rPr>
        <w:t>ÖNEMLİ: Görüşme Trafik Raporuna 2 ayrı ekrandan ulaşabilirsiniz, bunlar Kayıt Takibi ekranı ve Olay Takibi ekranıdır. Hangi ekrandaki bilgilere dair raporlama yapılacak ise o ekrandan rapor oluşturulması gerekmektedir. Örneğin Kayıt Takibi ekranından almış olduğunuz raporda Olay Takibi ekranındaki kayıtlara dair bilgiler görünmeyecektir.</w:t>
      </w:r>
    </w:p>
    <w:p w:rsidR="005E51E7" w:rsidRPr="002C36D7" w:rsidRDefault="005E51E7" w:rsidP="005E51E7">
      <w:pPr>
        <w:rPr>
          <w:rFonts w:ascii="Calibri" w:hAnsi="Calibri"/>
        </w:rPr>
      </w:pPr>
      <w:r w:rsidRPr="002C36D7">
        <w:rPr>
          <w:rFonts w:ascii="Calibri" w:hAnsi="Calibri"/>
        </w:rPr>
        <w:t>Raporu oluşturabilmek için</w:t>
      </w:r>
      <w:r w:rsidRPr="002C36D7">
        <w:rPr>
          <w:rFonts w:ascii="Calibri" w:hAnsi="Calibri"/>
          <w:b/>
        </w:rPr>
        <w:t xml:space="preserve"> Rehberlik Danışmanlık</w:t>
      </w:r>
      <w:r w:rsidRPr="002C36D7">
        <w:rPr>
          <w:rFonts w:ascii="Calibri" w:hAnsi="Calibri"/>
        </w:rPr>
        <w:t xml:space="preserve"> ana modülü altındaki </w:t>
      </w:r>
      <w:r w:rsidRPr="002C36D7">
        <w:rPr>
          <w:rFonts w:ascii="Calibri" w:hAnsi="Calibri"/>
          <w:b/>
        </w:rPr>
        <w:t>Olay Takibi</w:t>
      </w:r>
      <w:r w:rsidRPr="002C36D7">
        <w:rPr>
          <w:rFonts w:ascii="Calibri" w:hAnsi="Calibri"/>
        </w:rPr>
        <w:t xml:space="preserve"> ekranında iken;</w:t>
      </w:r>
    </w:p>
    <w:p w:rsidR="005E51E7" w:rsidRPr="002C36D7" w:rsidRDefault="00CA3A8C" w:rsidP="005E51E7">
      <w:pPr>
        <w:rPr>
          <w:rFonts w:ascii="Calibri" w:hAnsi="Calibri"/>
        </w:rPr>
      </w:pPr>
      <w:r w:rsidRPr="002C36D7">
        <w:rPr>
          <w:noProof/>
          <w:lang w:eastAsia="tr-TR"/>
        </w:rPr>
        <w:drawing>
          <wp:inline distT="0" distB="0" distL="0" distR="0" wp14:anchorId="279079FD" wp14:editId="6CA4B6E0">
            <wp:extent cx="5760720" cy="18757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875790"/>
                    </a:xfrm>
                    <a:prstGeom prst="rect">
                      <a:avLst/>
                    </a:prstGeom>
                  </pic:spPr>
                </pic:pic>
              </a:graphicData>
            </a:graphic>
          </wp:inline>
        </w:drawing>
      </w:r>
    </w:p>
    <w:p w:rsidR="005E51E7" w:rsidRPr="002C36D7" w:rsidRDefault="005E51E7" w:rsidP="005E51E7">
      <w:pPr>
        <w:rPr>
          <w:rFonts w:ascii="Calibri" w:hAnsi="Calibri"/>
        </w:rPr>
      </w:pPr>
      <w:r w:rsidRPr="002C36D7">
        <w:rPr>
          <w:rFonts w:ascii="Calibri" w:hAnsi="Calibri"/>
        </w:rPr>
        <w:t xml:space="preserve">Veya </w:t>
      </w:r>
      <w:r w:rsidRPr="002C36D7">
        <w:rPr>
          <w:rFonts w:ascii="Calibri" w:hAnsi="Calibri"/>
          <w:b/>
        </w:rPr>
        <w:t>Öğrenci İşlemleri</w:t>
      </w:r>
      <w:r w:rsidRPr="002C36D7">
        <w:rPr>
          <w:rFonts w:ascii="Calibri" w:hAnsi="Calibri"/>
        </w:rPr>
        <w:t xml:space="preserve"> ana modülü altındaki</w:t>
      </w:r>
      <w:r w:rsidRPr="002C36D7">
        <w:rPr>
          <w:rFonts w:ascii="Calibri" w:hAnsi="Calibri"/>
          <w:b/>
        </w:rPr>
        <w:t xml:space="preserve"> Kayıt Takibi</w:t>
      </w:r>
      <w:r w:rsidRPr="002C36D7">
        <w:rPr>
          <w:rFonts w:ascii="Calibri" w:hAnsi="Calibri"/>
        </w:rPr>
        <w:t xml:space="preserve"> ekranında iken;</w:t>
      </w:r>
    </w:p>
    <w:p w:rsidR="005E51E7" w:rsidRPr="002C36D7" w:rsidRDefault="00CA3A8C" w:rsidP="005E51E7">
      <w:pPr>
        <w:rPr>
          <w:rFonts w:ascii="Calibri" w:hAnsi="Calibri"/>
        </w:rPr>
      </w:pPr>
      <w:r w:rsidRPr="002C36D7">
        <w:rPr>
          <w:noProof/>
          <w:lang w:eastAsia="tr-TR"/>
        </w:rPr>
        <w:drawing>
          <wp:inline distT="0" distB="0" distL="0" distR="0" wp14:anchorId="060892A9" wp14:editId="11EF046F">
            <wp:extent cx="5760720" cy="17240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724025"/>
                    </a:xfrm>
                    <a:prstGeom prst="rect">
                      <a:avLst/>
                    </a:prstGeom>
                  </pic:spPr>
                </pic:pic>
              </a:graphicData>
            </a:graphic>
          </wp:inline>
        </w:drawing>
      </w:r>
    </w:p>
    <w:p w:rsidR="005E51E7" w:rsidRPr="002C36D7" w:rsidRDefault="005E51E7" w:rsidP="005E51E7">
      <w:pPr>
        <w:rPr>
          <w:rFonts w:ascii="Calibri" w:hAnsi="Calibri"/>
        </w:rPr>
      </w:pPr>
      <w:r w:rsidRPr="002C36D7">
        <w:rPr>
          <w:rFonts w:ascii="Calibri" w:hAnsi="Calibri"/>
        </w:rPr>
        <w:t xml:space="preserve">Sayfanın </w:t>
      </w:r>
      <w:r w:rsidR="00CA3A8C" w:rsidRPr="002C36D7">
        <w:rPr>
          <w:rFonts w:ascii="Calibri" w:hAnsi="Calibri"/>
        </w:rPr>
        <w:t xml:space="preserve">sağ üst köşesindeki İşlemler butonu yardımı ile </w:t>
      </w:r>
      <w:r w:rsidRPr="002C36D7">
        <w:rPr>
          <w:rFonts w:ascii="Calibri" w:hAnsi="Calibri"/>
        </w:rPr>
        <w:t>Görüşme Trafik Raporuna tıkl</w:t>
      </w:r>
      <w:bookmarkStart w:id="0" w:name="_GoBack"/>
      <w:bookmarkEnd w:id="0"/>
      <w:r w:rsidRPr="002C36D7">
        <w:rPr>
          <w:rFonts w:ascii="Calibri" w:hAnsi="Calibri"/>
        </w:rPr>
        <w:t>ayınız.</w:t>
      </w:r>
    </w:p>
    <w:p w:rsidR="005E51E7" w:rsidRPr="002C36D7" w:rsidRDefault="00CA3A8C" w:rsidP="00CA3A8C">
      <w:pPr>
        <w:rPr>
          <w:rFonts w:ascii="Calibri" w:hAnsi="Calibri"/>
        </w:rPr>
      </w:pPr>
      <w:r w:rsidRPr="002C36D7">
        <w:rPr>
          <w:noProof/>
          <w:lang w:eastAsia="tr-TR"/>
        </w:rPr>
        <w:drawing>
          <wp:inline distT="0" distB="0" distL="0" distR="0" wp14:anchorId="1989E228" wp14:editId="59B5C51D">
            <wp:extent cx="5760720" cy="1343660"/>
            <wp:effectExtent l="0" t="0" r="0" b="889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343660"/>
                    </a:xfrm>
                    <a:prstGeom prst="rect">
                      <a:avLst/>
                    </a:prstGeom>
                  </pic:spPr>
                </pic:pic>
              </a:graphicData>
            </a:graphic>
          </wp:inline>
        </w:drawing>
      </w:r>
    </w:p>
    <w:p w:rsidR="00CA3A8C" w:rsidRPr="002C36D7" w:rsidRDefault="005E51E7" w:rsidP="00CA3A8C">
      <w:pPr>
        <w:rPr>
          <w:rFonts w:ascii="Calibri" w:hAnsi="Calibri"/>
        </w:rPr>
      </w:pPr>
      <w:r w:rsidRPr="002C36D7">
        <w:rPr>
          <w:rFonts w:ascii="Calibri" w:hAnsi="Calibri"/>
        </w:rPr>
        <w:lastRenderedPageBreak/>
        <w:t xml:space="preserve">Karşınıza gelen pencerede en son oluşturulan 5 Görüşme Trafik raporunu görebilir ve linklerin üzerine tıklayarak raporları bilgisayarınıza indirebilirsiniz. </w:t>
      </w:r>
      <w:r w:rsidR="00CA3A8C" w:rsidRPr="002C36D7">
        <w:rPr>
          <w:rFonts w:ascii="Calibri" w:hAnsi="Calibri"/>
        </w:rPr>
        <w:t xml:space="preserve">Misafir öğrencileri dâhil et seçeneği gelecektir, eğer misafir öğrencilerinize dair de raporlama yapmak istiyor iseniz bu alanı işaretleyiniz ve </w:t>
      </w:r>
      <w:r w:rsidR="00CA3A8C" w:rsidRPr="002C36D7">
        <w:rPr>
          <w:rFonts w:ascii="Calibri" w:hAnsi="Calibri"/>
          <w:b/>
        </w:rPr>
        <w:t xml:space="preserve">Başla </w:t>
      </w:r>
      <w:r w:rsidR="00CA3A8C" w:rsidRPr="002C36D7">
        <w:rPr>
          <w:rFonts w:ascii="Calibri" w:hAnsi="Calibri"/>
        </w:rPr>
        <w:t>butonuna tıklayarak raporu oluşturabilirsiniz.</w:t>
      </w:r>
    </w:p>
    <w:p w:rsidR="005E51E7" w:rsidRPr="002C36D7" w:rsidRDefault="005E51E7" w:rsidP="005E51E7">
      <w:pPr>
        <w:rPr>
          <w:rFonts w:ascii="Calibri" w:hAnsi="Calibri"/>
        </w:rPr>
      </w:pPr>
    </w:p>
    <w:p w:rsidR="005E51E7" w:rsidRPr="002C36D7" w:rsidRDefault="00CA3A8C" w:rsidP="005E51E7">
      <w:pPr>
        <w:rPr>
          <w:rFonts w:ascii="Calibri" w:hAnsi="Calibri"/>
        </w:rPr>
      </w:pPr>
      <w:r w:rsidRPr="002C36D7">
        <w:rPr>
          <w:noProof/>
          <w:lang w:eastAsia="tr-TR"/>
        </w:rPr>
        <w:drawing>
          <wp:inline distT="0" distB="0" distL="0" distR="0" wp14:anchorId="2D57C64C" wp14:editId="1B5F2681">
            <wp:extent cx="5760720" cy="3119120"/>
            <wp:effectExtent l="0" t="0" r="0" b="508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119120"/>
                    </a:xfrm>
                    <a:prstGeom prst="rect">
                      <a:avLst/>
                    </a:prstGeom>
                  </pic:spPr>
                </pic:pic>
              </a:graphicData>
            </a:graphic>
          </wp:inline>
        </w:drawing>
      </w:r>
    </w:p>
    <w:p w:rsidR="005E51E7" w:rsidRPr="002C36D7" w:rsidRDefault="005E51E7" w:rsidP="005E51E7">
      <w:pPr>
        <w:rPr>
          <w:rFonts w:ascii="Calibri" w:hAnsi="Calibri"/>
        </w:rPr>
      </w:pPr>
      <w:r w:rsidRPr="002C36D7">
        <w:rPr>
          <w:rFonts w:ascii="Calibri" w:hAnsi="Calibri"/>
        </w:rPr>
        <w:t>Rapor oluştuğunda link halini alacaktır, linke tıklayarak raporu indiriniz.</w:t>
      </w:r>
    </w:p>
    <w:p w:rsidR="005E51E7" w:rsidRPr="002C36D7" w:rsidRDefault="00CA3A8C" w:rsidP="005E51E7">
      <w:pPr>
        <w:rPr>
          <w:rFonts w:ascii="Calibri" w:hAnsi="Calibri"/>
        </w:rPr>
      </w:pPr>
      <w:r w:rsidRPr="002C36D7">
        <w:rPr>
          <w:noProof/>
          <w:lang w:eastAsia="tr-TR"/>
        </w:rPr>
        <w:drawing>
          <wp:inline distT="0" distB="0" distL="0" distR="0" wp14:anchorId="2C54F4FC" wp14:editId="52474462">
            <wp:extent cx="1228725" cy="923925"/>
            <wp:effectExtent l="0" t="0" r="9525" b="952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28725" cy="923925"/>
                    </a:xfrm>
                    <a:prstGeom prst="rect">
                      <a:avLst/>
                    </a:prstGeom>
                  </pic:spPr>
                </pic:pic>
              </a:graphicData>
            </a:graphic>
          </wp:inline>
        </w:drawing>
      </w:r>
    </w:p>
    <w:p w:rsidR="005E51E7" w:rsidRPr="002C36D7" w:rsidRDefault="005E51E7" w:rsidP="005E51E7">
      <w:pPr>
        <w:rPr>
          <w:rFonts w:ascii="Calibri" w:hAnsi="Calibri"/>
        </w:rPr>
      </w:pPr>
      <w:r w:rsidRPr="002C36D7">
        <w:rPr>
          <w:rFonts w:ascii="Calibri" w:hAnsi="Calibri"/>
        </w:rPr>
        <w:t>İndirilen raporun görüntüsü aşağıdaki gibidir. Görüşme Trafik Raporunda veriler Görüşme sayısına göre sıralanmaktadır, yani en çok görüşme yapılan öğrenciye dair bilgiler listenin başında görün</w:t>
      </w:r>
      <w:r w:rsidR="00CA3A8C" w:rsidRPr="002C36D7">
        <w:rPr>
          <w:rFonts w:ascii="Calibri" w:hAnsi="Calibri"/>
        </w:rPr>
        <w:t>tülen</w:t>
      </w:r>
      <w:r w:rsidRPr="002C36D7">
        <w:rPr>
          <w:rFonts w:ascii="Calibri" w:hAnsi="Calibri"/>
        </w:rPr>
        <w:t>ecektir.</w:t>
      </w:r>
    </w:p>
    <w:p w:rsidR="005E51E7" w:rsidRPr="002C36D7" w:rsidRDefault="005E51E7" w:rsidP="005E51E7">
      <w:pPr>
        <w:rPr>
          <w:rFonts w:ascii="Calibri" w:hAnsi="Calibri"/>
        </w:rPr>
      </w:pPr>
      <w:r w:rsidRPr="002C36D7">
        <w:rPr>
          <w:noProof/>
          <w:lang w:eastAsia="tr-TR"/>
        </w:rPr>
        <w:lastRenderedPageBreak/>
        <w:drawing>
          <wp:inline distT="0" distB="0" distL="0" distR="0" wp14:anchorId="13173F77" wp14:editId="7DEA863A">
            <wp:extent cx="5760720" cy="2805028"/>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2805028"/>
                    </a:xfrm>
                    <a:prstGeom prst="rect">
                      <a:avLst/>
                    </a:prstGeom>
                  </pic:spPr>
                </pic:pic>
              </a:graphicData>
            </a:graphic>
          </wp:inline>
        </w:drawing>
      </w:r>
    </w:p>
    <w:p w:rsidR="005E51E7" w:rsidRPr="002C36D7" w:rsidRDefault="005E51E7" w:rsidP="005E51E7">
      <w:pPr>
        <w:rPr>
          <w:rFonts w:ascii="Calibri" w:hAnsi="Calibri"/>
        </w:rPr>
      </w:pPr>
      <w:r w:rsidRPr="002C36D7">
        <w:rPr>
          <w:rFonts w:ascii="Calibri" w:hAnsi="Calibri"/>
        </w:rPr>
        <w:t>Hiç görüşülmeyen öğrenciler yani Görüşme Sayısı 0 olan öğrenciler listenin sonunda listelenecektir.</w:t>
      </w:r>
    </w:p>
    <w:p w:rsidR="005E51E7" w:rsidRPr="002C36D7" w:rsidRDefault="005E51E7" w:rsidP="005E51E7">
      <w:pPr>
        <w:rPr>
          <w:rFonts w:ascii="Calibri" w:hAnsi="Calibri"/>
        </w:rPr>
      </w:pPr>
      <w:r w:rsidRPr="002C36D7">
        <w:rPr>
          <w:noProof/>
          <w:lang w:eastAsia="tr-TR"/>
        </w:rPr>
        <w:drawing>
          <wp:inline distT="0" distB="0" distL="0" distR="0" wp14:anchorId="292C62A5" wp14:editId="26D12C49">
            <wp:extent cx="5760720" cy="2378150"/>
            <wp:effectExtent l="0" t="0" r="0" b="317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2378150"/>
                    </a:xfrm>
                    <a:prstGeom prst="rect">
                      <a:avLst/>
                    </a:prstGeom>
                  </pic:spPr>
                </pic:pic>
              </a:graphicData>
            </a:graphic>
          </wp:inline>
        </w:drawing>
      </w:r>
    </w:p>
    <w:p w:rsidR="005E51E7" w:rsidRPr="002C36D7" w:rsidRDefault="005E51E7" w:rsidP="005E51E7">
      <w:pPr>
        <w:rPr>
          <w:rFonts w:ascii="Calibri" w:hAnsi="Calibri"/>
        </w:rPr>
      </w:pPr>
      <w:r w:rsidRPr="002C36D7">
        <w:rPr>
          <w:rFonts w:ascii="Calibri" w:hAnsi="Calibri"/>
        </w:rPr>
        <w:t>Raporda bütün alanlarda excelin Filtre uygulaması ile filtreleme işlemi gerçekleştirerek bilgileri süzebilirsiniz.</w:t>
      </w:r>
    </w:p>
    <w:p w:rsidR="005E51E7" w:rsidRPr="002C36D7" w:rsidRDefault="005E51E7" w:rsidP="005E51E7">
      <w:pPr>
        <w:rPr>
          <w:rFonts w:ascii="Calibri" w:hAnsi="Calibri"/>
        </w:rPr>
      </w:pPr>
      <w:r w:rsidRPr="002C36D7">
        <w:rPr>
          <w:rFonts w:ascii="Calibri" w:hAnsi="Calibri"/>
        </w:rPr>
        <w:t xml:space="preserve">Eğer sadece hiç görüşülmeyen öğrencileri görmek istiyor iseniz Görüşme Sayısı hücresinin yanındaki </w:t>
      </w:r>
      <w:r w:rsidRPr="002C36D7">
        <w:rPr>
          <w:noProof/>
          <w:lang w:eastAsia="tr-TR"/>
        </w:rPr>
        <w:drawing>
          <wp:inline distT="0" distB="0" distL="0" distR="0" wp14:anchorId="419CA5EA" wp14:editId="3195E118">
            <wp:extent cx="161925" cy="152400"/>
            <wp:effectExtent l="0" t="0" r="9525" b="0"/>
            <wp:docPr id="3" name="Resim 3" descr="cid:image006.png@01D0CAC4.5824C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id:image006.png@01D0CAC4.5824C5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2C36D7">
        <w:rPr>
          <w:rFonts w:ascii="Calibri" w:hAnsi="Calibri"/>
        </w:rPr>
        <w:t> butonuna tıklayınız. Açılan pencereden sadece 0 değerinin seçili olmasını sağlayıp Tamam butonuna tıklayınız.</w:t>
      </w:r>
    </w:p>
    <w:p w:rsidR="005E51E7" w:rsidRPr="002C36D7" w:rsidRDefault="005E51E7" w:rsidP="005E51E7">
      <w:pPr>
        <w:rPr>
          <w:rFonts w:ascii="Calibri" w:hAnsi="Calibri"/>
        </w:rPr>
      </w:pPr>
    </w:p>
    <w:p w:rsidR="005E51E7" w:rsidRPr="002C36D7" w:rsidRDefault="005E51E7" w:rsidP="005E51E7">
      <w:pPr>
        <w:rPr>
          <w:rFonts w:ascii="Calibri" w:hAnsi="Calibri"/>
        </w:rPr>
      </w:pPr>
      <w:r w:rsidRPr="002C36D7">
        <w:rPr>
          <w:noProof/>
          <w:lang w:eastAsia="tr-TR"/>
        </w:rPr>
        <w:lastRenderedPageBreak/>
        <w:drawing>
          <wp:inline distT="0" distB="0" distL="0" distR="0" wp14:anchorId="5DE91C73" wp14:editId="52F55399">
            <wp:extent cx="5760720" cy="2605982"/>
            <wp:effectExtent l="0" t="0" r="0" b="444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2605982"/>
                    </a:xfrm>
                    <a:prstGeom prst="rect">
                      <a:avLst/>
                    </a:prstGeom>
                  </pic:spPr>
                </pic:pic>
              </a:graphicData>
            </a:graphic>
          </wp:inline>
        </w:drawing>
      </w:r>
    </w:p>
    <w:p w:rsidR="005E51E7" w:rsidRPr="002C36D7" w:rsidRDefault="005E51E7" w:rsidP="005E51E7">
      <w:pPr>
        <w:rPr>
          <w:rFonts w:ascii="Calibri" w:hAnsi="Calibri"/>
        </w:rPr>
      </w:pPr>
    </w:p>
    <w:p w:rsidR="005E51E7" w:rsidRPr="002C36D7" w:rsidRDefault="005E51E7" w:rsidP="005E51E7">
      <w:pPr>
        <w:rPr>
          <w:rFonts w:ascii="Calibri" w:hAnsi="Calibri"/>
        </w:rPr>
      </w:pPr>
      <w:r w:rsidRPr="002C36D7">
        <w:rPr>
          <w:rFonts w:ascii="Calibri" w:hAnsi="Calibri"/>
        </w:rPr>
        <w:t xml:space="preserve">Böylece hiç görüşülmeyen kaç öğrenci var hangi öğrenciler ile hiç görüşme sağlanmamış bu bilgilere ulaşabilirsiniz. </w:t>
      </w:r>
    </w:p>
    <w:p w:rsidR="005E51E7" w:rsidRPr="002C36D7" w:rsidRDefault="005E51E7" w:rsidP="005E51E7">
      <w:pPr>
        <w:rPr>
          <w:rFonts w:ascii="Calibri" w:hAnsi="Calibri"/>
        </w:rPr>
      </w:pPr>
    </w:p>
    <w:p w:rsidR="005E51E7" w:rsidRPr="002C36D7" w:rsidRDefault="005E51E7" w:rsidP="005E51E7">
      <w:pPr>
        <w:rPr>
          <w:rFonts w:ascii="Calibri" w:hAnsi="Calibri"/>
        </w:rPr>
      </w:pPr>
      <w:r w:rsidRPr="002C36D7">
        <w:rPr>
          <w:noProof/>
          <w:lang w:eastAsia="tr-TR"/>
        </w:rPr>
        <w:drawing>
          <wp:inline distT="0" distB="0" distL="0" distR="0" wp14:anchorId="2894FD09" wp14:editId="76BBFDAF">
            <wp:extent cx="5760720" cy="270581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2705811"/>
                    </a:xfrm>
                    <a:prstGeom prst="rect">
                      <a:avLst/>
                    </a:prstGeom>
                  </pic:spPr>
                </pic:pic>
              </a:graphicData>
            </a:graphic>
          </wp:inline>
        </w:drawing>
      </w:r>
    </w:p>
    <w:p w:rsidR="005E51E7" w:rsidRPr="002C36D7" w:rsidRDefault="005E51E7" w:rsidP="005E51E7">
      <w:pPr>
        <w:rPr>
          <w:rFonts w:ascii="Calibri" w:hAnsi="Calibri"/>
        </w:rPr>
      </w:pPr>
      <w:r w:rsidRPr="002C36D7">
        <w:rPr>
          <w:rFonts w:ascii="Calibri" w:hAnsi="Calibri"/>
        </w:rPr>
        <w:t>Ayrıca Kayıt Türü alanında da filtreleme işlemi yaparak örneğin Misafir olarak kaydedilmiş hiç görüşme sağlanmamış öğrencilere de ulaşabilirsiniz.</w:t>
      </w:r>
    </w:p>
    <w:p w:rsidR="005E51E7" w:rsidRPr="002C36D7" w:rsidRDefault="005E51E7" w:rsidP="005E51E7">
      <w:pPr>
        <w:rPr>
          <w:rFonts w:ascii="Calibri" w:hAnsi="Calibri"/>
        </w:rPr>
      </w:pPr>
    </w:p>
    <w:p w:rsidR="005E51E7" w:rsidRPr="002C36D7" w:rsidRDefault="005E51E7" w:rsidP="005E51E7">
      <w:r w:rsidRPr="002C36D7">
        <w:rPr>
          <w:noProof/>
          <w:lang w:eastAsia="tr-TR"/>
        </w:rPr>
        <w:lastRenderedPageBreak/>
        <w:drawing>
          <wp:inline distT="0" distB="0" distL="0" distR="0" wp14:anchorId="2500245A" wp14:editId="117F5B41">
            <wp:extent cx="5760720" cy="2575359"/>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2575359"/>
                    </a:xfrm>
                    <a:prstGeom prst="rect">
                      <a:avLst/>
                    </a:prstGeom>
                  </pic:spPr>
                </pic:pic>
              </a:graphicData>
            </a:graphic>
          </wp:inline>
        </w:drawing>
      </w:r>
    </w:p>
    <w:p w:rsidR="005E51E7" w:rsidRPr="002C36D7" w:rsidRDefault="005E51E7" w:rsidP="005E51E7"/>
    <w:p w:rsidR="005E51E7" w:rsidRPr="002C36D7" w:rsidRDefault="005E51E7" w:rsidP="005E51E7">
      <w:r w:rsidRPr="002C36D7">
        <w:rPr>
          <w:noProof/>
          <w:lang w:eastAsia="tr-TR"/>
        </w:rPr>
        <w:drawing>
          <wp:inline distT="0" distB="0" distL="0" distR="0" wp14:anchorId="5DDC75D3" wp14:editId="6DA0F5BE">
            <wp:extent cx="5760720" cy="1739363"/>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0720" cy="1739363"/>
                    </a:xfrm>
                    <a:prstGeom prst="rect">
                      <a:avLst/>
                    </a:prstGeom>
                  </pic:spPr>
                </pic:pic>
              </a:graphicData>
            </a:graphic>
          </wp:inline>
        </w:drawing>
      </w:r>
    </w:p>
    <w:p w:rsidR="005E51E7" w:rsidRPr="002C36D7" w:rsidRDefault="005E51E7" w:rsidP="005B7CB9">
      <w:pPr>
        <w:rPr>
          <w:rFonts w:ascii="Trebuchet MS" w:hAnsi="Trebuchet MS"/>
        </w:rPr>
      </w:pPr>
    </w:p>
    <w:p w:rsidR="00193454" w:rsidRPr="002C36D7" w:rsidRDefault="00C35398" w:rsidP="005B7CB9">
      <w:pPr>
        <w:rPr>
          <w:rFonts w:ascii="Trebuchet MS" w:hAnsi="Trebuchet MS"/>
        </w:rPr>
      </w:pPr>
      <w:r w:rsidRPr="002C36D7">
        <w:rPr>
          <w:rFonts w:ascii="Trebuchet MS" w:hAnsi="Trebuchet MS"/>
          <w:noProof/>
          <w:lang w:eastAsia="tr-TR"/>
        </w:rPr>
        <mc:AlternateContent>
          <mc:Choice Requires="wps">
            <w:drawing>
              <wp:anchor distT="0" distB="0" distL="114300" distR="114300" simplePos="0" relativeHeight="251660288" behindDoc="0" locked="0" layoutInCell="1" allowOverlap="1" wp14:anchorId="53006EE9" wp14:editId="52ABC845">
                <wp:simplePos x="0" y="0"/>
                <wp:positionH relativeFrom="column">
                  <wp:posOffset>-566420</wp:posOffset>
                </wp:positionH>
                <wp:positionV relativeFrom="paragraph">
                  <wp:posOffset>247650</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FF6A78" w:rsidP="00C35398">
                            <w:pPr>
                              <w:pStyle w:val="BodyContent"/>
                              <w:rPr>
                                <w:rStyle w:val="BodyContentChar"/>
                                <w:sz w:val="22"/>
                                <w:szCs w:val="24"/>
                              </w:rPr>
                            </w:pPr>
                            <w:hyperlink r:id="rId21"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2"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FF6A78" w:rsidP="00C35398">
                            <w:pPr>
                              <w:pStyle w:val="AltBilgi"/>
                            </w:pPr>
                            <w:hyperlink r:id="rId23"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4"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FF6A78" w:rsidP="00C35398">
                            <w:pPr>
                              <w:pStyle w:val="AltBilgi"/>
                              <w:rPr>
                                <w:rStyle w:val="Kpr"/>
                                <w:color w:val="632423" w:themeColor="accent2" w:themeShade="80"/>
                                <w:szCs w:val="24"/>
                                <w:u w:val="none"/>
                              </w:rPr>
                            </w:pPr>
                            <w:hyperlink r:id="rId25"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006EE9" id="Yuvarlatılmış Dikdörtgen 4" o:spid="_x0000_s1026" style="position:absolute;margin-left:-44.6pt;margin-top:19.5pt;width:537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" fillcolor="white [3201]" strokecolor="#f79646 [3209]" strokeweight="2p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FF6A78" w:rsidP="00C35398">
                      <w:pPr>
                        <w:pStyle w:val="BodyContent"/>
                        <w:rPr>
                          <w:rStyle w:val="BodyContentChar"/>
                          <w:sz w:val="22"/>
                          <w:szCs w:val="24"/>
                        </w:rPr>
                      </w:pPr>
                      <w:hyperlink r:id="rId26"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7"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FF6A78" w:rsidP="00C35398">
                      <w:pPr>
                        <w:pStyle w:val="AltBilgi"/>
                      </w:pPr>
                      <w:hyperlink r:id="rId28"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9"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FF6A78" w:rsidP="00C35398">
                      <w:pPr>
                        <w:pStyle w:val="AltBilgi"/>
                        <w:rPr>
                          <w:rStyle w:val="Kpr"/>
                          <w:color w:val="632423" w:themeColor="accent2" w:themeShade="80"/>
                          <w:szCs w:val="24"/>
                          <w:u w:val="none"/>
                        </w:rPr>
                      </w:pPr>
                      <w:hyperlink r:id="rId30"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v:textbox>
              </v:roundrect>
            </w:pict>
          </mc:Fallback>
        </mc:AlternateContent>
      </w:r>
    </w:p>
    <w:p w:rsidR="00193454" w:rsidRPr="002C36D7" w:rsidRDefault="00193454" w:rsidP="005B7CB9">
      <w:pPr>
        <w:rPr>
          <w:rFonts w:ascii="Trebuchet MS" w:hAnsi="Trebuchet MS"/>
        </w:rPr>
      </w:pPr>
    </w:p>
    <w:p w:rsidR="00193454" w:rsidRPr="002C36D7" w:rsidRDefault="00193454" w:rsidP="005B7CB9">
      <w:pPr>
        <w:rPr>
          <w:rFonts w:ascii="Trebuchet MS" w:hAnsi="Trebuchet MS"/>
        </w:rPr>
      </w:pPr>
    </w:p>
    <w:p w:rsidR="00193454" w:rsidRPr="002C36D7" w:rsidRDefault="00193454" w:rsidP="005B7CB9">
      <w:pPr>
        <w:rPr>
          <w:rFonts w:ascii="Trebuchet MS" w:hAnsi="Trebuchet MS"/>
        </w:rPr>
      </w:pPr>
    </w:p>
    <w:p w:rsidR="00193454" w:rsidRPr="002C36D7" w:rsidRDefault="00193454" w:rsidP="005B7CB9">
      <w:pPr>
        <w:rPr>
          <w:rFonts w:ascii="Trebuchet MS" w:hAnsi="Trebuchet MS"/>
        </w:rPr>
      </w:pPr>
    </w:p>
    <w:p w:rsidR="00C35398" w:rsidRPr="002C36D7" w:rsidRDefault="00C35398" w:rsidP="005B7CB9">
      <w:pPr>
        <w:rPr>
          <w:rFonts w:ascii="Trebuchet MS" w:hAnsi="Trebuchet MS"/>
        </w:rPr>
      </w:pPr>
    </w:p>
    <w:p w:rsidR="00C35398" w:rsidRPr="002C36D7" w:rsidRDefault="00C35398" w:rsidP="005B7CB9">
      <w:pPr>
        <w:rPr>
          <w:rFonts w:ascii="Trebuchet MS" w:hAnsi="Trebuchet MS"/>
        </w:rPr>
      </w:pPr>
    </w:p>
    <w:p w:rsidR="005E51E7" w:rsidRPr="002C36D7" w:rsidRDefault="005E51E7" w:rsidP="005B7CB9">
      <w:pPr>
        <w:rPr>
          <w:rFonts w:ascii="Trebuchet MS" w:hAnsi="Trebuchet MS"/>
        </w:rPr>
      </w:pPr>
    </w:p>
    <w:sectPr w:rsidR="005E51E7" w:rsidRPr="002C36D7">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A78" w:rsidRDefault="00FF6A78" w:rsidP="005B7CB9">
      <w:pPr>
        <w:spacing w:after="0" w:line="240" w:lineRule="auto"/>
      </w:pPr>
      <w:r>
        <w:separator/>
      </w:r>
    </w:p>
  </w:endnote>
  <w:endnote w:type="continuationSeparator" w:id="0">
    <w:p w:rsidR="00FF6A78" w:rsidRDefault="00FF6A78"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5749D9"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A78" w:rsidRDefault="00FF6A78" w:rsidP="005B7CB9">
      <w:pPr>
        <w:spacing w:after="0" w:line="240" w:lineRule="auto"/>
      </w:pPr>
      <w:r>
        <w:separator/>
      </w:r>
    </w:p>
  </w:footnote>
  <w:footnote w:type="continuationSeparator" w:id="0">
    <w:p w:rsidR="00FF6A78" w:rsidRDefault="00FF6A78"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D5D54"/>
    <w:multiLevelType w:val="hybridMultilevel"/>
    <w:tmpl w:val="F6BAE6D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631C5B"/>
    <w:multiLevelType w:val="hybridMultilevel"/>
    <w:tmpl w:val="D93EC2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BEB40F3"/>
    <w:multiLevelType w:val="hybridMultilevel"/>
    <w:tmpl w:val="94DC3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40088"/>
    <w:rsid w:val="0010344D"/>
    <w:rsid w:val="00193454"/>
    <w:rsid w:val="00204B37"/>
    <w:rsid w:val="00240D47"/>
    <w:rsid w:val="00247D33"/>
    <w:rsid w:val="002C36D7"/>
    <w:rsid w:val="002D1E67"/>
    <w:rsid w:val="002D3695"/>
    <w:rsid w:val="0031668A"/>
    <w:rsid w:val="003E63B0"/>
    <w:rsid w:val="00406110"/>
    <w:rsid w:val="00434858"/>
    <w:rsid w:val="00490D93"/>
    <w:rsid w:val="004B7F6E"/>
    <w:rsid w:val="00580DDA"/>
    <w:rsid w:val="005972C1"/>
    <w:rsid w:val="005B7CB9"/>
    <w:rsid w:val="005E51E7"/>
    <w:rsid w:val="005F0008"/>
    <w:rsid w:val="006C7B4D"/>
    <w:rsid w:val="00704DDE"/>
    <w:rsid w:val="00754578"/>
    <w:rsid w:val="00777BDC"/>
    <w:rsid w:val="008A3A06"/>
    <w:rsid w:val="008F29CD"/>
    <w:rsid w:val="00945E17"/>
    <w:rsid w:val="009B09B2"/>
    <w:rsid w:val="00A3084A"/>
    <w:rsid w:val="00A76D81"/>
    <w:rsid w:val="00A83EBD"/>
    <w:rsid w:val="00B22BAE"/>
    <w:rsid w:val="00B47459"/>
    <w:rsid w:val="00BC7C60"/>
    <w:rsid w:val="00C2004C"/>
    <w:rsid w:val="00C35398"/>
    <w:rsid w:val="00C74D59"/>
    <w:rsid w:val="00CA3A8C"/>
    <w:rsid w:val="00D0372C"/>
    <w:rsid w:val="00D25174"/>
    <w:rsid w:val="00D27AF7"/>
    <w:rsid w:val="00D37E31"/>
    <w:rsid w:val="00DC2185"/>
    <w:rsid w:val="00DD0B9E"/>
    <w:rsid w:val="00DF2998"/>
    <w:rsid w:val="00E05CD5"/>
    <w:rsid w:val="00E2631B"/>
    <w:rsid w:val="00E43C53"/>
    <w:rsid w:val="00EC0F15"/>
    <w:rsid w:val="00EC7F3E"/>
    <w:rsid w:val="00ED5851"/>
    <w:rsid w:val="00F17443"/>
    <w:rsid w:val="00FF6A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CDC00"/>
  <w15:docId w15:val="{91037E11-2952-4522-865B-24168460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KonuBal">
    <w:name w:val="Title"/>
    <w:basedOn w:val="Normal"/>
    <w:next w:val="Normal"/>
    <w:link w:val="KonuBalChar"/>
    <w:uiPriority w:val="10"/>
    <w:qFormat/>
    <w:rsid w:val="00A83E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3EBD"/>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B47459"/>
    <w:pPr>
      <w:ind w:left="720"/>
      <w:contextualSpacing/>
    </w:pPr>
  </w:style>
  <w:style w:type="character" w:styleId="Gl">
    <w:name w:val="Strong"/>
    <w:basedOn w:val="VarsaylanParagrafYazTipi"/>
    <w:uiPriority w:val="22"/>
    <w:qFormat/>
    <w:rsid w:val="00193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www.k12net.com" TargetMode="External"/><Relationship Id="rId3" Type="http://schemas.openxmlformats.org/officeDocument/2006/relationships/styles" Target="styles.xml"/><Relationship Id="rId21" Type="http://schemas.openxmlformats.org/officeDocument/2006/relationships/hyperlink" Target="http://www.k12net.com"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www.facebook.com/k12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6.png@01D0CAC4.5824C570" TargetMode="External"/><Relationship Id="rId20" Type="http://schemas.openxmlformats.org/officeDocument/2006/relationships/image" Target="media/image12.png"/><Relationship Id="rId29" Type="http://schemas.openxmlformats.org/officeDocument/2006/relationships/hyperlink" Target="http://k12net-tr.blogsp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k12net-tr.blogspot.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k12net.com/referanslar.html" TargetMode="External"/><Relationship Id="rId28" Type="http://schemas.openxmlformats.org/officeDocument/2006/relationships/hyperlink" Target="http://www.k12net.com/referanslar.html"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k12net.com/urun-videosu.html" TargetMode="External"/><Relationship Id="rId27" Type="http://schemas.openxmlformats.org/officeDocument/2006/relationships/hyperlink" Target="http://www.k12net.com/urun-videosu.html" TargetMode="External"/><Relationship Id="rId30" Type="http://schemas.openxmlformats.org/officeDocument/2006/relationships/hyperlink" Target="http://www.facebook.com/k12net" TargetMode="External"/><Relationship Id="rId35" Type="http://schemas.openxmlformats.org/officeDocument/2006/relationships/theme" Target="theme/theme1.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260E70"/>
    <w:rsid w:val="003962CF"/>
    <w:rsid w:val="004536B2"/>
    <w:rsid w:val="004A7EB8"/>
    <w:rsid w:val="005C304E"/>
    <w:rsid w:val="005C6D6B"/>
    <w:rsid w:val="008D0BE5"/>
    <w:rsid w:val="00AF683B"/>
    <w:rsid w:val="00B40423"/>
    <w:rsid w:val="00CA372F"/>
    <w:rsid w:val="00CF0C83"/>
    <w:rsid w:val="00DB368D"/>
    <w:rsid w:val="00E662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368EA-A617-45C1-9BD2-90A7BA39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335</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Atlas</cp:lastModifiedBy>
  <cp:revision>29</cp:revision>
  <cp:lastPrinted>2012-05-25T12:01:00Z</cp:lastPrinted>
  <dcterms:created xsi:type="dcterms:W3CDTF">2012-12-15T10:04:00Z</dcterms:created>
  <dcterms:modified xsi:type="dcterms:W3CDTF">2019-05-27T09:38:00Z</dcterms:modified>
</cp:coreProperties>
</file>