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0FB" w:rsidRPr="007027B2" w:rsidRDefault="00C960FB" w:rsidP="00C960FB">
      <w:pPr>
        <w:rPr>
          <w:b/>
          <w:color w:val="FF0000"/>
          <w:sz w:val="28"/>
          <w:szCs w:val="28"/>
        </w:rPr>
      </w:pPr>
      <w:r w:rsidRPr="007027B2">
        <w:rPr>
          <w:b/>
          <w:color w:val="FF0000"/>
          <w:sz w:val="28"/>
          <w:szCs w:val="28"/>
        </w:rPr>
        <w:t xml:space="preserve">ŞUBE GELİŞİM RAPORU </w:t>
      </w:r>
      <w:r w:rsidR="00891876">
        <w:rPr>
          <w:b/>
          <w:color w:val="FF0000"/>
          <w:sz w:val="28"/>
          <w:szCs w:val="28"/>
        </w:rPr>
        <w:t>(EXCEL)</w:t>
      </w:r>
    </w:p>
    <w:p w:rsidR="00C960FB" w:rsidRPr="00D90918" w:rsidRDefault="00C960FB" w:rsidP="00C960FB">
      <w:pPr>
        <w:rPr>
          <w:color w:val="1F497D" w:themeColor="text2"/>
        </w:rPr>
      </w:pPr>
      <w:r w:rsidRPr="00D90918">
        <w:rPr>
          <w:color w:val="1F497D" w:themeColor="text2"/>
        </w:rPr>
        <w:t xml:space="preserve">K12NET sisteminde klasik sınavlar ile çoktan seçmeli sınavları karşılaştırabilirsiniz. Sistem üzerinden Şube Gelişim Raporu alıp, sonuçları grafikler ile beraber görebilirsiniz. </w:t>
      </w:r>
    </w:p>
    <w:p w:rsidR="00C960FB" w:rsidRPr="00D90918" w:rsidRDefault="00C960FB" w:rsidP="00C960FB">
      <w:pPr>
        <w:rPr>
          <w:color w:val="1F497D" w:themeColor="text2"/>
        </w:rPr>
      </w:pPr>
      <w:r w:rsidRPr="00D90918">
        <w:rPr>
          <w:color w:val="1F497D" w:themeColor="text2"/>
        </w:rPr>
        <w:t xml:space="preserve">Bu raporu ister tek bir şubeden, isterseniz filtreleme butonu yardımıyla filtrelediğiniz şubelerden alıp karşılaştırma yapabilirsiniz. </w:t>
      </w:r>
    </w:p>
    <w:p w:rsidR="00C960FB" w:rsidRPr="00D90918" w:rsidRDefault="00C960FB" w:rsidP="00C960FB">
      <w:pPr>
        <w:rPr>
          <w:color w:val="1F497D" w:themeColor="text2"/>
        </w:rPr>
      </w:pPr>
      <w:r w:rsidRPr="00D90918">
        <w:rPr>
          <w:color w:val="1F497D" w:themeColor="text2"/>
        </w:rPr>
        <w:t xml:space="preserve">“Şube Gelişim Raporu” alabilmek için </w:t>
      </w:r>
      <w:r w:rsidRPr="00D90918">
        <w:rPr>
          <w:rFonts w:ascii="Trebuchet MS" w:hAnsi="Trebuchet MS"/>
          <w:b/>
          <w:color w:val="1F497D" w:themeColor="text2"/>
        </w:rPr>
        <w:t>Okul</w:t>
      </w:r>
      <w:r w:rsidRPr="00D90918">
        <w:rPr>
          <w:color w:val="1F497D" w:themeColor="text2"/>
        </w:rPr>
        <w:t xml:space="preserve"> ana </w:t>
      </w:r>
      <w:proofErr w:type="gramStart"/>
      <w:r w:rsidRPr="00D90918">
        <w:rPr>
          <w:color w:val="1F497D" w:themeColor="text2"/>
        </w:rPr>
        <w:t>modülü</w:t>
      </w:r>
      <w:proofErr w:type="gramEnd"/>
      <w:r w:rsidRPr="00D90918">
        <w:rPr>
          <w:color w:val="1F497D" w:themeColor="text2"/>
        </w:rPr>
        <w:t xml:space="preserve"> altında yer alan </w:t>
      </w:r>
      <w:r w:rsidRPr="00D90918">
        <w:rPr>
          <w:rFonts w:ascii="Trebuchet MS" w:hAnsi="Trebuchet MS"/>
          <w:b/>
          <w:color w:val="1F497D" w:themeColor="text2"/>
        </w:rPr>
        <w:t>Şubeler</w:t>
      </w:r>
      <w:r w:rsidRPr="00D90918">
        <w:rPr>
          <w:color w:val="1F497D" w:themeColor="text2"/>
        </w:rPr>
        <w:t xml:space="preserve"> ekranına geliniz.</w:t>
      </w:r>
    </w:p>
    <w:p w:rsidR="00C960FB" w:rsidRDefault="00C960FB" w:rsidP="00C960FB"/>
    <w:p w:rsidR="00C960FB" w:rsidRDefault="00F260FB" w:rsidP="00C960FB">
      <w:r>
        <w:rPr>
          <w:noProof/>
          <w:lang w:eastAsia="tr-TR"/>
        </w:rPr>
        <w:drawing>
          <wp:inline distT="0" distB="0" distL="0" distR="0" wp14:anchorId="360E2D43" wp14:editId="13314E52">
            <wp:extent cx="5760720" cy="193294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0FB" w:rsidRDefault="00C960FB" w:rsidP="00C960FB"/>
    <w:p w:rsidR="00C960FB" w:rsidRPr="00D90918" w:rsidRDefault="00C960FB" w:rsidP="00C960FB">
      <w:pPr>
        <w:rPr>
          <w:color w:val="1F497D" w:themeColor="text2"/>
        </w:rPr>
      </w:pPr>
      <w:r w:rsidRPr="00D90918">
        <w:rPr>
          <w:color w:val="1F497D" w:themeColor="text2"/>
        </w:rPr>
        <w:t xml:space="preserve">Tek bir şubenin öğrencileri ile ilgili bilgi almak için şube isminin karşısındaki satır raporlarında yer alan </w:t>
      </w:r>
      <w:r w:rsidRPr="00D90918">
        <w:rPr>
          <w:rFonts w:ascii="Trebuchet MS" w:hAnsi="Trebuchet MS"/>
          <w:b/>
          <w:color w:val="1F497D" w:themeColor="text2"/>
        </w:rPr>
        <w:t>Şube Gelişim Raporu(Excel)</w:t>
      </w:r>
      <w:r w:rsidRPr="00D90918">
        <w:rPr>
          <w:color w:val="1F497D" w:themeColor="text2"/>
        </w:rPr>
        <w:t xml:space="preserve">  yazısının üzerine tıklayınız. Bu durumda şubenin öğrencileri ile ilgili detaylı bilgilere ulaşabilirsiniz.   </w:t>
      </w:r>
    </w:p>
    <w:p w:rsidR="00C960FB" w:rsidRDefault="00C960FB" w:rsidP="00C960FB"/>
    <w:p w:rsidR="00C960FB" w:rsidRDefault="00C960FB" w:rsidP="00C960FB">
      <w:pPr>
        <w:ind w:left="-426" w:right="-851"/>
      </w:pPr>
      <w:r>
        <w:rPr>
          <w:noProof/>
          <w:lang w:eastAsia="tr-TR"/>
        </w:rPr>
        <w:drawing>
          <wp:inline distT="0" distB="0" distL="0" distR="0" wp14:anchorId="1C8F3498" wp14:editId="3CE1728D">
            <wp:extent cx="5760720" cy="3053684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0FB" w:rsidRDefault="00C960FB" w:rsidP="00C960FB">
      <w:pPr>
        <w:ind w:left="-426" w:right="-851"/>
      </w:pPr>
    </w:p>
    <w:p w:rsidR="00F260FB" w:rsidRPr="00D90918" w:rsidRDefault="00F260FB" w:rsidP="00C960FB">
      <w:pPr>
        <w:ind w:left="-426" w:right="-851"/>
        <w:rPr>
          <w:color w:val="1F497D" w:themeColor="text2"/>
        </w:rPr>
      </w:pPr>
      <w:r w:rsidRPr="00D90918">
        <w:rPr>
          <w:color w:val="1F497D" w:themeColor="text2"/>
        </w:rPr>
        <w:t>Açılan pencerede Seçenekler alanında Şube Özetlerini Göster ve Öğrenci puanlarını Göster isimli iki seçenek bulunmaktadır.</w:t>
      </w:r>
    </w:p>
    <w:p w:rsidR="00F260FB" w:rsidRPr="00D90918" w:rsidRDefault="00F260FB" w:rsidP="00C960FB">
      <w:pPr>
        <w:ind w:left="-426" w:right="-851"/>
        <w:rPr>
          <w:color w:val="1F497D" w:themeColor="text2"/>
        </w:rPr>
      </w:pPr>
    </w:p>
    <w:p w:rsidR="00F260FB" w:rsidRPr="00D90918" w:rsidRDefault="00F260FB" w:rsidP="00C960FB">
      <w:pPr>
        <w:ind w:left="-426" w:right="-851"/>
        <w:rPr>
          <w:color w:val="1F497D" w:themeColor="text2"/>
        </w:rPr>
      </w:pPr>
      <w:r w:rsidRPr="00D90918">
        <w:rPr>
          <w:color w:val="1F497D" w:themeColor="text2"/>
        </w:rPr>
        <w:t xml:space="preserve">Şube Özetlerini Göster seçeneği ile şube </w:t>
      </w:r>
      <w:proofErr w:type="gramStart"/>
      <w:r w:rsidRPr="00D90918">
        <w:rPr>
          <w:color w:val="1F497D" w:themeColor="text2"/>
        </w:rPr>
        <w:t>bazlı</w:t>
      </w:r>
      <w:proofErr w:type="gramEnd"/>
      <w:r w:rsidRPr="00D90918">
        <w:rPr>
          <w:color w:val="1F497D" w:themeColor="text2"/>
        </w:rPr>
        <w:t xml:space="preserve"> </w:t>
      </w:r>
      <w:r w:rsidR="0059135C" w:rsidRPr="00D90918">
        <w:rPr>
          <w:color w:val="1F497D" w:themeColor="text2"/>
        </w:rPr>
        <w:t xml:space="preserve">puan bilgisine ders </w:t>
      </w:r>
      <w:proofErr w:type="spellStart"/>
      <w:r w:rsidR="0059135C" w:rsidRPr="00D90918">
        <w:rPr>
          <w:color w:val="1F497D" w:themeColor="text2"/>
        </w:rPr>
        <w:t>ders</w:t>
      </w:r>
      <w:proofErr w:type="spellEnd"/>
      <w:r w:rsidR="0059135C" w:rsidRPr="00D90918">
        <w:rPr>
          <w:color w:val="1F497D" w:themeColor="text2"/>
        </w:rPr>
        <w:t xml:space="preserve"> ulaşabilmektesiniz.</w:t>
      </w:r>
    </w:p>
    <w:p w:rsidR="0059135C" w:rsidRDefault="0059135C" w:rsidP="00C960FB">
      <w:pPr>
        <w:ind w:left="-426" w:right="-851"/>
      </w:pPr>
    </w:p>
    <w:p w:rsidR="0059135C" w:rsidRDefault="0059135C" w:rsidP="00C960FB">
      <w:pPr>
        <w:ind w:left="-426" w:right="-851"/>
      </w:pPr>
      <w:r>
        <w:rPr>
          <w:noProof/>
          <w:lang w:eastAsia="tr-TR"/>
        </w:rPr>
        <w:drawing>
          <wp:inline distT="0" distB="0" distL="0" distR="0" wp14:anchorId="54E1BD6B" wp14:editId="69AC9A5B">
            <wp:extent cx="5760720" cy="4013200"/>
            <wp:effectExtent l="0" t="0" r="0" b="635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35C" w:rsidRDefault="0059135C" w:rsidP="00C960FB">
      <w:pPr>
        <w:ind w:left="-426" w:right="-851"/>
      </w:pPr>
    </w:p>
    <w:p w:rsidR="0059135C" w:rsidRPr="00D90918" w:rsidRDefault="0059135C" w:rsidP="00C960FB">
      <w:pPr>
        <w:ind w:left="-426" w:right="-851"/>
        <w:rPr>
          <w:color w:val="1F497D" w:themeColor="text2"/>
        </w:rPr>
      </w:pPr>
      <w:r w:rsidRPr="00D90918">
        <w:rPr>
          <w:color w:val="1F497D" w:themeColor="text2"/>
        </w:rPr>
        <w:t>Öğrenci puanlarını göster seçeneğini seçmeniz durumunda şubedeki öğrencilerin puanlarını raporda görebilmektesiniz.</w:t>
      </w:r>
    </w:p>
    <w:p w:rsidR="0059135C" w:rsidRDefault="0059135C" w:rsidP="00C960FB">
      <w:pPr>
        <w:ind w:left="-426" w:right="-851"/>
      </w:pPr>
      <w:r>
        <w:rPr>
          <w:noProof/>
          <w:lang w:eastAsia="tr-TR"/>
        </w:rPr>
        <w:lastRenderedPageBreak/>
        <w:drawing>
          <wp:inline distT="0" distB="0" distL="0" distR="0" wp14:anchorId="27B151F5" wp14:editId="70F107E8">
            <wp:extent cx="5760720" cy="4426585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2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35C" w:rsidRDefault="0059135C" w:rsidP="00C960FB">
      <w:pPr>
        <w:ind w:left="-426" w:right="-851"/>
      </w:pPr>
    </w:p>
    <w:p w:rsidR="00F260FB" w:rsidRDefault="00F260FB" w:rsidP="00C960FB">
      <w:pPr>
        <w:ind w:left="-426" w:right="-851"/>
      </w:pPr>
    </w:p>
    <w:p w:rsidR="00F260FB" w:rsidRPr="00D90918" w:rsidRDefault="00C960FB" w:rsidP="00C960FB">
      <w:pPr>
        <w:ind w:left="-426" w:right="-851"/>
        <w:rPr>
          <w:color w:val="1F497D" w:themeColor="text2"/>
        </w:rPr>
      </w:pPr>
      <w:r w:rsidRPr="00D90918">
        <w:rPr>
          <w:color w:val="1F497D" w:themeColor="text2"/>
        </w:rPr>
        <w:t>Açılan ekrandan ‘’Puan T</w:t>
      </w:r>
      <w:r w:rsidR="00F260FB" w:rsidRPr="00D90918">
        <w:rPr>
          <w:color w:val="1F497D" w:themeColor="text2"/>
        </w:rPr>
        <w:t>ürü’’ seçeneğinden seçim yapabilirsiniz.</w:t>
      </w:r>
    </w:p>
    <w:p w:rsidR="00F260FB" w:rsidRPr="00D90918" w:rsidRDefault="00F260FB" w:rsidP="00C960FB">
      <w:pPr>
        <w:ind w:left="-426" w:right="-851"/>
        <w:rPr>
          <w:color w:val="1F497D" w:themeColor="text2"/>
        </w:rPr>
      </w:pPr>
      <w:r w:rsidRPr="00D90918">
        <w:rPr>
          <w:color w:val="1F497D" w:themeColor="text2"/>
        </w:rPr>
        <w:t>Sınavlar linkine tıklayarak hangi sınavlara dair raporu oluşturm</w:t>
      </w:r>
      <w:r w:rsidR="0059135C" w:rsidRPr="00D90918">
        <w:rPr>
          <w:color w:val="1F497D" w:themeColor="text2"/>
        </w:rPr>
        <w:t>a</w:t>
      </w:r>
      <w:r w:rsidRPr="00D90918">
        <w:rPr>
          <w:color w:val="1F497D" w:themeColor="text2"/>
        </w:rPr>
        <w:t>k istiyorsanız sınav seçimi yapabilirsiniz.</w:t>
      </w:r>
    </w:p>
    <w:p w:rsidR="00C960FB" w:rsidRPr="00D90918" w:rsidRDefault="00C960FB" w:rsidP="00C960FB">
      <w:pPr>
        <w:ind w:left="-426" w:right="-851"/>
        <w:rPr>
          <w:color w:val="1F497D" w:themeColor="text2"/>
        </w:rPr>
      </w:pPr>
      <w:r w:rsidRPr="00D90918">
        <w:rPr>
          <w:color w:val="1F497D" w:themeColor="text2"/>
        </w:rPr>
        <w:t xml:space="preserve"> Başla seçeneği ile raporun oluşmasını sağlayınız.</w:t>
      </w:r>
    </w:p>
    <w:p w:rsidR="00C960FB" w:rsidRDefault="00C960FB" w:rsidP="00C960FB">
      <w:pPr>
        <w:ind w:left="-426" w:right="-851"/>
      </w:pPr>
    </w:p>
    <w:p w:rsidR="00C960FB" w:rsidRDefault="00F260FB" w:rsidP="00C960FB">
      <w:pPr>
        <w:ind w:left="-426" w:right="-851"/>
      </w:pPr>
      <w:r>
        <w:rPr>
          <w:noProof/>
          <w:lang w:eastAsia="tr-TR"/>
        </w:rPr>
        <w:lastRenderedPageBreak/>
        <w:drawing>
          <wp:inline distT="0" distB="0" distL="0" distR="0" wp14:anchorId="7C292145" wp14:editId="4E2E6B93">
            <wp:extent cx="5760720" cy="3160395"/>
            <wp:effectExtent l="0" t="0" r="0" b="190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0FB" w:rsidRDefault="00C960FB" w:rsidP="00C960FB">
      <w:pPr>
        <w:ind w:left="-426" w:right="-851"/>
      </w:pPr>
    </w:p>
    <w:p w:rsidR="00C960FB" w:rsidRPr="00D90918" w:rsidRDefault="00C960FB" w:rsidP="00C960FB">
      <w:pPr>
        <w:ind w:left="-426" w:right="-851"/>
        <w:rPr>
          <w:rFonts w:ascii="TrebuchetMS" w:hAnsi="TrebuchetMS" w:cs="TrebuchetMS"/>
          <w:color w:val="1F497D" w:themeColor="text2"/>
        </w:rPr>
      </w:pPr>
      <w:r w:rsidRPr="00D90918">
        <w:rPr>
          <w:rFonts w:ascii="TrebuchetMS" w:hAnsi="TrebuchetMS" w:cs="TrebuchetMS"/>
          <w:color w:val="1F497D" w:themeColor="text2"/>
        </w:rPr>
        <w:t>Sınavın her bir dersi, oluşan excel raporunun ayrı bir çalışma sayfasında gösterilmektedir.</w:t>
      </w:r>
    </w:p>
    <w:p w:rsidR="00C960FB" w:rsidRDefault="00C960FB" w:rsidP="00C960FB">
      <w:pPr>
        <w:ind w:left="-426" w:right="-851"/>
        <w:rPr>
          <w:rFonts w:ascii="TrebuchetMS" w:hAnsi="TrebuchetMS" w:cs="TrebuchetMS"/>
        </w:rPr>
      </w:pPr>
    </w:p>
    <w:p w:rsidR="00C960FB" w:rsidRDefault="00C960FB" w:rsidP="00C960FB">
      <w:pPr>
        <w:ind w:left="-426" w:right="-851"/>
      </w:pPr>
      <w:r>
        <w:rPr>
          <w:noProof/>
          <w:lang w:eastAsia="tr-TR"/>
        </w:rPr>
        <w:drawing>
          <wp:inline distT="0" distB="0" distL="0" distR="0" wp14:anchorId="67442ACF" wp14:editId="3D2B2CCD">
            <wp:extent cx="5760720" cy="19177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0FB" w:rsidRDefault="00C960FB" w:rsidP="00C960FB">
      <w:pPr>
        <w:ind w:left="-426" w:right="-851"/>
      </w:pPr>
    </w:p>
    <w:p w:rsidR="00C960FB" w:rsidRDefault="00C960FB" w:rsidP="00C960FB">
      <w:pPr>
        <w:ind w:left="-426" w:right="-851"/>
      </w:pPr>
      <w:r>
        <w:rPr>
          <w:noProof/>
          <w:lang w:eastAsia="tr-TR"/>
        </w:rPr>
        <w:drawing>
          <wp:inline distT="0" distB="0" distL="0" distR="0" wp14:anchorId="3C629A00" wp14:editId="2DBAD090">
            <wp:extent cx="5676900" cy="345757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0FB" w:rsidRDefault="00C960FB" w:rsidP="00C960FB">
      <w:pPr>
        <w:ind w:left="-426" w:right="-851"/>
      </w:pPr>
    </w:p>
    <w:p w:rsidR="00C960FB" w:rsidRPr="007F0FB4" w:rsidRDefault="00C960FB" w:rsidP="00C960F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F497D" w:themeColor="text2"/>
        </w:rPr>
      </w:pPr>
      <w:r w:rsidRPr="007F0FB4">
        <w:rPr>
          <w:rFonts w:ascii="TrebuchetMS-Bold" w:hAnsi="TrebuchetMS-Bold" w:cs="TrebuchetMS-Bold"/>
          <w:b/>
          <w:bCs/>
          <w:color w:val="1F497D" w:themeColor="text2"/>
        </w:rPr>
        <w:lastRenderedPageBreak/>
        <w:t xml:space="preserve">İlk kısımda </w:t>
      </w:r>
      <w:r w:rsidRPr="007F0FB4">
        <w:rPr>
          <w:rFonts w:ascii="TrebuchetMS" w:hAnsi="TrebuchetMS" w:cs="TrebuchetMS"/>
          <w:color w:val="1F497D" w:themeColor="text2"/>
        </w:rPr>
        <w:t xml:space="preserve">öğrenciye ait kimlik bilgileri, </w:t>
      </w:r>
      <w:r w:rsidRPr="007F0FB4">
        <w:rPr>
          <w:rFonts w:ascii="TrebuchetMS-Bold" w:hAnsi="TrebuchetMS-Bold" w:cs="TrebuchetMS-Bold"/>
          <w:b/>
          <w:bCs/>
          <w:color w:val="1F497D" w:themeColor="text2"/>
        </w:rPr>
        <w:t xml:space="preserve">2. Kısımda </w:t>
      </w:r>
      <w:r w:rsidRPr="007F0FB4">
        <w:rPr>
          <w:rFonts w:ascii="TrebuchetMS" w:hAnsi="TrebuchetMS" w:cs="TrebuchetMS"/>
          <w:color w:val="1F497D" w:themeColor="text2"/>
        </w:rPr>
        <w:t>Ölçme Değerlendirme</w:t>
      </w:r>
      <w:r w:rsidR="0059135C" w:rsidRPr="007F0FB4">
        <w:rPr>
          <w:rFonts w:ascii="TrebuchetMS" w:hAnsi="TrebuchetMS" w:cs="TrebuchetMS"/>
          <w:color w:val="1F497D" w:themeColor="text2"/>
        </w:rPr>
        <w:t xml:space="preserve"> yani</w:t>
      </w:r>
      <w:r w:rsidRPr="007F0FB4">
        <w:rPr>
          <w:rFonts w:ascii="TrebuchetMS" w:hAnsi="TrebuchetMS" w:cs="TrebuchetMS"/>
          <w:color w:val="1F497D" w:themeColor="text2"/>
        </w:rPr>
        <w:t xml:space="preserve"> çoktan</w:t>
      </w:r>
    </w:p>
    <w:p w:rsidR="00C960FB" w:rsidRPr="007F0FB4" w:rsidRDefault="0059135C" w:rsidP="00C960F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F497D" w:themeColor="text2"/>
        </w:rPr>
      </w:pPr>
      <w:r w:rsidRPr="007F0FB4">
        <w:rPr>
          <w:rFonts w:ascii="TrebuchetMS" w:hAnsi="TrebuchetMS" w:cs="TrebuchetMS"/>
          <w:color w:val="1F497D" w:themeColor="text2"/>
        </w:rPr>
        <w:t>S</w:t>
      </w:r>
      <w:r w:rsidR="00C960FB" w:rsidRPr="007F0FB4">
        <w:rPr>
          <w:rFonts w:ascii="TrebuchetMS" w:hAnsi="TrebuchetMS" w:cs="TrebuchetMS"/>
          <w:color w:val="1F497D" w:themeColor="text2"/>
        </w:rPr>
        <w:t>eçmeli</w:t>
      </w:r>
      <w:r w:rsidRPr="007F0FB4">
        <w:rPr>
          <w:rFonts w:ascii="TrebuchetMS" w:hAnsi="TrebuchetMS" w:cs="TrebuchetMS"/>
          <w:color w:val="1F497D" w:themeColor="text2"/>
        </w:rPr>
        <w:t xml:space="preserve"> ve klasik</w:t>
      </w:r>
      <w:r w:rsidR="00C960FB" w:rsidRPr="007F0FB4">
        <w:rPr>
          <w:rFonts w:ascii="TrebuchetMS" w:hAnsi="TrebuchetMS" w:cs="TrebuchetMS"/>
          <w:color w:val="1F497D" w:themeColor="text2"/>
        </w:rPr>
        <w:t xml:space="preserve"> sınavları</w:t>
      </w:r>
      <w:r w:rsidRPr="007F0FB4">
        <w:rPr>
          <w:rFonts w:ascii="TrebuchetMS" w:hAnsi="TrebuchetMS" w:cs="TrebuchetMS"/>
          <w:color w:val="1F497D" w:themeColor="text2"/>
        </w:rPr>
        <w:t>( Seçtiğiniz sınavlara bağlı gelmektedir)</w:t>
      </w:r>
      <w:r w:rsidR="00C960FB" w:rsidRPr="007F0FB4">
        <w:rPr>
          <w:rFonts w:ascii="TrebuchetMS" w:hAnsi="TrebuchetMS" w:cs="TrebuchetMS"/>
          <w:color w:val="1F497D" w:themeColor="text2"/>
        </w:rPr>
        <w:t xml:space="preserve">, </w:t>
      </w:r>
      <w:r w:rsidR="00C960FB" w:rsidRPr="007F0FB4">
        <w:rPr>
          <w:rFonts w:ascii="TrebuchetMS-Bold" w:hAnsi="TrebuchetMS-Bold" w:cs="TrebuchetMS-Bold"/>
          <w:b/>
          <w:bCs/>
          <w:color w:val="1F497D" w:themeColor="text2"/>
        </w:rPr>
        <w:t xml:space="preserve">3. Kısımda </w:t>
      </w:r>
      <w:r w:rsidR="00C960FB" w:rsidRPr="007F0FB4">
        <w:rPr>
          <w:rFonts w:ascii="TrebuchetMS" w:hAnsi="TrebuchetMS" w:cs="TrebuchetMS"/>
          <w:color w:val="1F497D" w:themeColor="text2"/>
        </w:rPr>
        <w:t>yapılan ortak sınavlar ve genel ortalamalar yer almaktadır.</w:t>
      </w:r>
    </w:p>
    <w:p w:rsidR="00C960FB" w:rsidRPr="007F0FB4" w:rsidRDefault="00C960FB" w:rsidP="00C960F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F497D" w:themeColor="text2"/>
        </w:rPr>
      </w:pPr>
    </w:p>
    <w:p w:rsidR="00C960FB" w:rsidRPr="007F0FB4" w:rsidRDefault="00C960FB" w:rsidP="00C960F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F497D" w:themeColor="text2"/>
        </w:rPr>
      </w:pPr>
      <w:r w:rsidRPr="007F0FB4">
        <w:rPr>
          <w:rFonts w:ascii="TrebuchetMS" w:hAnsi="TrebuchetMS" w:cs="TrebuchetMS"/>
          <w:color w:val="1F497D" w:themeColor="text2"/>
        </w:rPr>
        <w:t>Tek bir şubenin istatistiklerine bakmak, birkaç şubeyi karşılaştırmak ya da bir sınıf</w:t>
      </w:r>
    </w:p>
    <w:p w:rsidR="00C960FB" w:rsidRPr="007F0FB4" w:rsidRDefault="00C960FB" w:rsidP="00C960F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F497D" w:themeColor="text2"/>
        </w:rPr>
      </w:pPr>
      <w:r w:rsidRPr="007F0FB4">
        <w:rPr>
          <w:rFonts w:ascii="TrebuchetMS" w:hAnsi="TrebuchetMS" w:cs="TrebuchetMS"/>
          <w:color w:val="1F497D" w:themeColor="text2"/>
        </w:rPr>
        <w:t>seviyesine ait gelişim raporunu almak isterseniz, Filtreleme butonunu kullanmanız</w:t>
      </w:r>
    </w:p>
    <w:p w:rsidR="00C960FB" w:rsidRPr="007F0FB4" w:rsidRDefault="00C960FB" w:rsidP="00C960FB">
      <w:pPr>
        <w:ind w:left="-426" w:right="-851"/>
        <w:rPr>
          <w:rFonts w:ascii="TrebuchetMS" w:hAnsi="TrebuchetMS" w:cs="TrebuchetMS"/>
          <w:color w:val="1F497D" w:themeColor="text2"/>
        </w:rPr>
      </w:pPr>
      <w:r w:rsidRPr="007F0FB4">
        <w:rPr>
          <w:rFonts w:ascii="TrebuchetMS" w:hAnsi="TrebuchetMS" w:cs="TrebuchetMS"/>
          <w:color w:val="1F497D" w:themeColor="text2"/>
        </w:rPr>
        <w:t xml:space="preserve">       gerekmektedir.</w:t>
      </w:r>
    </w:p>
    <w:p w:rsidR="00C960FB" w:rsidRDefault="00C960FB" w:rsidP="00C960FB">
      <w:pPr>
        <w:ind w:left="-426" w:right="-851"/>
        <w:rPr>
          <w:rFonts w:ascii="TrebuchetMS" w:hAnsi="TrebuchetMS" w:cs="TrebuchetMS"/>
        </w:rPr>
      </w:pPr>
    </w:p>
    <w:p w:rsidR="00C960FB" w:rsidRDefault="00C960FB" w:rsidP="00C960FB">
      <w:pPr>
        <w:ind w:left="-426" w:right="-851"/>
      </w:pPr>
      <w:r>
        <w:rPr>
          <w:noProof/>
          <w:lang w:eastAsia="tr-TR"/>
        </w:rPr>
        <w:drawing>
          <wp:inline distT="0" distB="0" distL="0" distR="0" wp14:anchorId="72DFE0A1" wp14:editId="11B962CC">
            <wp:extent cx="4972050" cy="142875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0FB" w:rsidRPr="007F0FB4" w:rsidRDefault="00C960FB" w:rsidP="00C960FB">
      <w:pPr>
        <w:ind w:left="-426" w:right="-851"/>
        <w:rPr>
          <w:color w:val="1F497D" w:themeColor="text2"/>
        </w:rPr>
      </w:pPr>
    </w:p>
    <w:p w:rsidR="00C960FB" w:rsidRPr="007F0FB4" w:rsidRDefault="00C960FB" w:rsidP="00C960F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F497D" w:themeColor="text2"/>
        </w:rPr>
      </w:pPr>
      <w:r w:rsidRPr="007F0FB4">
        <w:rPr>
          <w:rFonts w:ascii="TrebuchetMS" w:hAnsi="TrebuchetMS" w:cs="TrebuchetMS"/>
          <w:color w:val="1F497D" w:themeColor="text2"/>
        </w:rPr>
        <w:t>Bu örnekte 7/A,7/B ve 7/C şubelerine ait gelişim raporu alınmak istenmektedir. Filtreleme</w:t>
      </w:r>
    </w:p>
    <w:p w:rsidR="00C960FB" w:rsidRPr="007F0FB4" w:rsidRDefault="00C960FB" w:rsidP="00C960FB">
      <w:pPr>
        <w:ind w:left="-426" w:right="-851"/>
        <w:rPr>
          <w:rFonts w:ascii="TrebuchetMS" w:hAnsi="TrebuchetMS" w:cs="TrebuchetMS"/>
          <w:color w:val="1F497D" w:themeColor="text2"/>
        </w:rPr>
      </w:pPr>
      <w:r w:rsidRPr="007F0FB4">
        <w:rPr>
          <w:rFonts w:ascii="TrebuchetMS" w:hAnsi="TrebuchetMS" w:cs="TrebuchetMS"/>
          <w:color w:val="1F497D" w:themeColor="text2"/>
        </w:rPr>
        <w:t xml:space="preserve">       butonuna basınız </w:t>
      </w:r>
      <w:proofErr w:type="gramStart"/>
      <w:r w:rsidRPr="007F0FB4">
        <w:rPr>
          <w:rFonts w:ascii="TrebuchetMS" w:hAnsi="TrebuchetMS" w:cs="TrebuchetMS"/>
          <w:color w:val="1F497D" w:themeColor="text2"/>
        </w:rPr>
        <w:t>ve  7</w:t>
      </w:r>
      <w:proofErr w:type="gramEnd"/>
      <w:r w:rsidRPr="007F0FB4">
        <w:rPr>
          <w:rFonts w:ascii="TrebuchetMS" w:hAnsi="TrebuchetMS" w:cs="TrebuchetMS"/>
          <w:color w:val="1F497D" w:themeColor="text2"/>
        </w:rPr>
        <w:t>/A,7/B ve 7/C şubelerini ekleyiniz.</w:t>
      </w:r>
    </w:p>
    <w:p w:rsidR="00C960FB" w:rsidRDefault="00C960FB" w:rsidP="00C960FB">
      <w:pPr>
        <w:ind w:left="-426" w:right="-851"/>
      </w:pPr>
      <w:r>
        <w:rPr>
          <w:noProof/>
          <w:lang w:eastAsia="tr-TR"/>
        </w:rPr>
        <w:drawing>
          <wp:inline distT="0" distB="0" distL="0" distR="0" wp14:anchorId="100FEB94" wp14:editId="4DCD3A79">
            <wp:extent cx="5760720" cy="2324735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0FB" w:rsidRPr="007F0FB4" w:rsidRDefault="00C960FB" w:rsidP="00C960FB">
      <w:pPr>
        <w:ind w:left="-426" w:right="-851"/>
        <w:rPr>
          <w:rFonts w:ascii="TrebuchetMS" w:hAnsi="TrebuchetMS" w:cs="TrebuchetMS"/>
          <w:color w:val="1F497D" w:themeColor="text2"/>
        </w:rPr>
      </w:pPr>
      <w:proofErr w:type="gramStart"/>
      <w:r w:rsidRPr="007F0FB4">
        <w:rPr>
          <w:rFonts w:ascii="TrebuchetMS" w:hAnsi="TrebuchetMS" w:cs="TrebuchetMS"/>
          <w:color w:val="1F497D" w:themeColor="text2"/>
        </w:rPr>
        <w:t>Tamam</w:t>
      </w:r>
      <w:proofErr w:type="gramEnd"/>
      <w:r w:rsidRPr="007F0FB4">
        <w:rPr>
          <w:rFonts w:ascii="TrebuchetMS" w:hAnsi="TrebuchetMS" w:cs="TrebuchetMS"/>
          <w:color w:val="1F497D" w:themeColor="text2"/>
        </w:rPr>
        <w:t xml:space="preserve"> butonu yardımıyla bu şubelerin karşınıza gelmesini sağlayınız.</w:t>
      </w:r>
    </w:p>
    <w:p w:rsidR="00C960FB" w:rsidRDefault="00C960FB" w:rsidP="00C960FB">
      <w:pPr>
        <w:ind w:left="-426" w:right="-851"/>
      </w:pPr>
      <w:r>
        <w:rPr>
          <w:noProof/>
          <w:lang w:eastAsia="tr-TR"/>
        </w:rPr>
        <w:drawing>
          <wp:inline distT="0" distB="0" distL="0" distR="0" wp14:anchorId="55490627" wp14:editId="6D7DE9F8">
            <wp:extent cx="5760720" cy="927735"/>
            <wp:effectExtent l="0" t="0" r="0" b="571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0FB" w:rsidRPr="007F0FB4" w:rsidRDefault="00C960FB" w:rsidP="00C960FB">
      <w:pPr>
        <w:ind w:left="-426" w:right="-851"/>
        <w:rPr>
          <w:color w:val="1F497D" w:themeColor="text2"/>
        </w:rPr>
      </w:pPr>
      <w:r w:rsidRPr="007F0FB4">
        <w:rPr>
          <w:rFonts w:ascii="TrebuchetMS" w:hAnsi="TrebuchetMS" w:cs="TrebuchetMS"/>
          <w:color w:val="1F497D" w:themeColor="text2"/>
        </w:rPr>
        <w:t xml:space="preserve">Bu aşamadan sonra </w:t>
      </w:r>
      <w:r w:rsidRPr="007F0FB4">
        <w:rPr>
          <w:rFonts w:ascii="TrebuchetMS-Bold" w:hAnsi="TrebuchetMS-Bold" w:cs="TrebuchetMS-Bold"/>
          <w:b/>
          <w:bCs/>
          <w:color w:val="1F497D" w:themeColor="text2"/>
        </w:rPr>
        <w:t xml:space="preserve">sayfanın sağ üst köşesindeki </w:t>
      </w:r>
      <w:r w:rsidR="0059135C" w:rsidRPr="007F0FB4">
        <w:rPr>
          <w:rFonts w:ascii="TrebuchetMS" w:hAnsi="TrebuchetMS" w:cs="TrebuchetMS"/>
          <w:color w:val="1F497D" w:themeColor="text2"/>
        </w:rPr>
        <w:t>İşlemler</w:t>
      </w:r>
      <w:r w:rsidRPr="007F0FB4">
        <w:rPr>
          <w:rFonts w:ascii="TrebuchetMS" w:hAnsi="TrebuchetMS" w:cs="TrebuchetMS"/>
          <w:color w:val="1F497D" w:themeColor="text2"/>
        </w:rPr>
        <w:t xml:space="preserve">  “</w:t>
      </w:r>
      <w:r w:rsidRPr="007F0FB4">
        <w:rPr>
          <w:rFonts w:ascii="TrebuchetMS-Bold" w:hAnsi="TrebuchetMS-Bold" w:cs="TrebuchetMS-Bold"/>
          <w:b/>
          <w:bCs/>
          <w:color w:val="1F497D" w:themeColor="text2"/>
        </w:rPr>
        <w:t>Şube Gelişim Raporu(Excel</w:t>
      </w:r>
      <w:r w:rsidRPr="007F0FB4">
        <w:rPr>
          <w:rFonts w:ascii="TrebuchetMS" w:hAnsi="TrebuchetMS" w:cs="TrebuchetMS"/>
          <w:color w:val="1F497D" w:themeColor="text2"/>
        </w:rPr>
        <w:t>)”</w:t>
      </w:r>
    </w:p>
    <w:p w:rsidR="00C960FB" w:rsidRPr="007F0FB4" w:rsidRDefault="00C960FB" w:rsidP="00C960FB">
      <w:pPr>
        <w:ind w:left="-426" w:right="-851"/>
        <w:rPr>
          <w:rFonts w:ascii="TrebuchetMS" w:hAnsi="TrebuchetMS" w:cs="TrebuchetMS"/>
          <w:color w:val="1F497D" w:themeColor="text2"/>
        </w:rPr>
      </w:pPr>
      <w:proofErr w:type="gramStart"/>
      <w:r w:rsidRPr="007F0FB4">
        <w:rPr>
          <w:rFonts w:ascii="TrebuchetMS" w:hAnsi="TrebuchetMS" w:cs="TrebuchetMS"/>
          <w:color w:val="1F497D" w:themeColor="text2"/>
        </w:rPr>
        <w:t>yazısının</w:t>
      </w:r>
      <w:proofErr w:type="gramEnd"/>
      <w:r w:rsidRPr="007F0FB4">
        <w:rPr>
          <w:rFonts w:ascii="TrebuchetMS" w:hAnsi="TrebuchetMS" w:cs="TrebuchetMS"/>
          <w:color w:val="1F497D" w:themeColor="text2"/>
        </w:rPr>
        <w:t xml:space="preserve"> üzerine tıklayıp raporunuzu oluşturunuz.</w:t>
      </w:r>
    </w:p>
    <w:p w:rsidR="00C960FB" w:rsidRDefault="00C960FB" w:rsidP="00C960FB">
      <w:pPr>
        <w:ind w:left="-426" w:right="-851"/>
        <w:rPr>
          <w:rFonts w:ascii="TrebuchetMS" w:hAnsi="TrebuchetMS" w:cs="TrebuchetMS"/>
          <w:color w:val="000000"/>
        </w:rPr>
      </w:pPr>
    </w:p>
    <w:p w:rsidR="00C960FB" w:rsidRDefault="00C960FB" w:rsidP="00C960FB">
      <w:pPr>
        <w:ind w:left="-426" w:right="-851"/>
      </w:pPr>
      <w:r>
        <w:rPr>
          <w:noProof/>
          <w:lang w:eastAsia="tr-TR"/>
        </w:rPr>
        <w:lastRenderedPageBreak/>
        <w:drawing>
          <wp:inline distT="0" distB="0" distL="0" distR="0" wp14:anchorId="40F2B67A" wp14:editId="3A4F4C4C">
            <wp:extent cx="5760720" cy="1511935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0FB" w:rsidRPr="007F0FB4" w:rsidRDefault="00C960FB" w:rsidP="00C960FB">
      <w:pPr>
        <w:ind w:left="-426" w:right="-851"/>
        <w:rPr>
          <w:rFonts w:ascii="TrebuchetMS" w:hAnsi="TrebuchetMS" w:cs="TrebuchetMS"/>
          <w:color w:val="1F497D" w:themeColor="text2"/>
        </w:rPr>
      </w:pPr>
      <w:bookmarkStart w:id="0" w:name="_GoBack"/>
      <w:r w:rsidRPr="007F0FB4">
        <w:rPr>
          <w:rFonts w:ascii="TrebuchetMS" w:hAnsi="TrebuchetMS" w:cs="TrebuchetMS"/>
          <w:color w:val="1F497D" w:themeColor="text2"/>
        </w:rPr>
        <w:t>Rapor artık bu üç şubenin karşılaştırmasını ve grafiklerini de içermektedir. Raporda sınavın dersleri ayrı çalışma sayfası olarak gösterilmektedir.</w:t>
      </w:r>
    </w:p>
    <w:bookmarkEnd w:id="0"/>
    <w:p w:rsidR="00C960FB" w:rsidRDefault="00C960FB" w:rsidP="00C960FB">
      <w:pPr>
        <w:ind w:left="-426" w:right="-851"/>
        <w:rPr>
          <w:rFonts w:ascii="TrebuchetMS" w:hAnsi="TrebuchetMS" w:cs="TrebuchetMS"/>
        </w:rPr>
      </w:pPr>
    </w:p>
    <w:p w:rsidR="00C960FB" w:rsidRDefault="00C960FB" w:rsidP="00C960FB">
      <w:pPr>
        <w:ind w:left="-426" w:right="-851"/>
      </w:pPr>
      <w:r>
        <w:rPr>
          <w:noProof/>
          <w:lang w:eastAsia="tr-TR"/>
        </w:rPr>
        <w:drawing>
          <wp:inline distT="0" distB="0" distL="0" distR="0" wp14:anchorId="0F2EE19E" wp14:editId="1492345B">
            <wp:extent cx="5760720" cy="257175"/>
            <wp:effectExtent l="0" t="0" r="0" b="952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0FB" w:rsidRDefault="00C960FB" w:rsidP="00C960FB">
      <w:pPr>
        <w:ind w:left="-426" w:right="-851"/>
      </w:pPr>
    </w:p>
    <w:p w:rsidR="00C960FB" w:rsidRDefault="00C960FB" w:rsidP="00C960FB">
      <w:pPr>
        <w:ind w:left="-426" w:right="-851"/>
      </w:pPr>
      <w:r>
        <w:rPr>
          <w:noProof/>
          <w:lang w:eastAsia="tr-TR"/>
        </w:rPr>
        <w:drawing>
          <wp:inline distT="0" distB="0" distL="0" distR="0" wp14:anchorId="47EF4540" wp14:editId="414078F3">
            <wp:extent cx="5760720" cy="3339699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3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0FB" w:rsidRDefault="00C960FB" w:rsidP="00C960F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FF0000"/>
        </w:rPr>
      </w:pPr>
    </w:p>
    <w:p w:rsidR="00C960FB" w:rsidRDefault="0059135C" w:rsidP="00C960F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FF0000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420D2" wp14:editId="7CDBEDDB">
                <wp:simplePos x="0" y="0"/>
                <wp:positionH relativeFrom="column">
                  <wp:posOffset>-518795</wp:posOffset>
                </wp:positionH>
                <wp:positionV relativeFrom="paragraph">
                  <wp:posOffset>108585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300B24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21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2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300B24" w:rsidP="00C35398">
                            <w:pPr>
                              <w:pStyle w:val="AltBilgi"/>
                            </w:pPr>
                            <w:hyperlink r:id="rId23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24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300B24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5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3420D2" id="Yuvarlatılmış Dikdörtgen 4" o:spid="_x0000_s1026" style="position:absolute;margin-left:-40.85pt;margin-top:8.5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300B24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6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7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300B24" w:rsidP="00C35398">
                      <w:pPr>
                        <w:pStyle w:val="AltBilgi"/>
                      </w:pPr>
                      <w:hyperlink r:id="rId28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9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300B24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30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960FB" w:rsidRDefault="00C960FB" w:rsidP="00C960FB">
      <w:pPr>
        <w:ind w:left="-426" w:right="-851"/>
      </w:pPr>
    </w:p>
    <w:p w:rsidR="00C960FB" w:rsidRDefault="00C960FB" w:rsidP="00C960FB">
      <w:pPr>
        <w:ind w:left="-426" w:right="-851"/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B24" w:rsidRDefault="00300B24" w:rsidP="005B7CB9">
      <w:pPr>
        <w:spacing w:after="0" w:line="240" w:lineRule="auto"/>
      </w:pPr>
      <w:r>
        <w:separator/>
      </w:r>
    </w:p>
  </w:endnote>
  <w:endnote w:type="continuationSeparator" w:id="0">
    <w:p w:rsidR="00300B24" w:rsidRDefault="00300B24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rebuchetMS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rebuchetMS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1="http://schemas.microsoft.com/office/drawing/2015/9/8/chartex">
          <w:pict>
            <v:rect w14:anchorId="2F634E38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B24" w:rsidRDefault="00300B24" w:rsidP="005B7CB9">
      <w:pPr>
        <w:spacing w:after="0" w:line="240" w:lineRule="auto"/>
      </w:pPr>
      <w:r>
        <w:separator/>
      </w:r>
    </w:p>
  </w:footnote>
  <w:footnote w:type="continuationSeparator" w:id="0">
    <w:p w:rsidR="00300B24" w:rsidRDefault="00300B24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35AE"/>
    <w:multiLevelType w:val="hybridMultilevel"/>
    <w:tmpl w:val="FDA69824"/>
    <w:lvl w:ilvl="0" w:tplc="319A2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9"/>
    <w:rsid w:val="0004727C"/>
    <w:rsid w:val="000806DE"/>
    <w:rsid w:val="00240D47"/>
    <w:rsid w:val="002D1E67"/>
    <w:rsid w:val="00300B24"/>
    <w:rsid w:val="00315164"/>
    <w:rsid w:val="0031668A"/>
    <w:rsid w:val="003E63B0"/>
    <w:rsid w:val="00406110"/>
    <w:rsid w:val="00485FF7"/>
    <w:rsid w:val="00490D93"/>
    <w:rsid w:val="004B5319"/>
    <w:rsid w:val="004B7F6E"/>
    <w:rsid w:val="00580DDA"/>
    <w:rsid w:val="0059135C"/>
    <w:rsid w:val="005972C1"/>
    <w:rsid w:val="005B7CB9"/>
    <w:rsid w:val="00690CEC"/>
    <w:rsid w:val="006C6FCD"/>
    <w:rsid w:val="00704DDE"/>
    <w:rsid w:val="00754578"/>
    <w:rsid w:val="00777BDC"/>
    <w:rsid w:val="007F0FB4"/>
    <w:rsid w:val="0085605B"/>
    <w:rsid w:val="008706AF"/>
    <w:rsid w:val="0087078C"/>
    <w:rsid w:val="00891876"/>
    <w:rsid w:val="009E6301"/>
    <w:rsid w:val="009F774A"/>
    <w:rsid w:val="00A3084A"/>
    <w:rsid w:val="00AB6EE7"/>
    <w:rsid w:val="00AD28E1"/>
    <w:rsid w:val="00B0459B"/>
    <w:rsid w:val="00B74FEB"/>
    <w:rsid w:val="00B82339"/>
    <w:rsid w:val="00BF4624"/>
    <w:rsid w:val="00C2004C"/>
    <w:rsid w:val="00C337C5"/>
    <w:rsid w:val="00C35398"/>
    <w:rsid w:val="00C35BFB"/>
    <w:rsid w:val="00C93895"/>
    <w:rsid w:val="00C960FB"/>
    <w:rsid w:val="00D25174"/>
    <w:rsid w:val="00D37E31"/>
    <w:rsid w:val="00D90918"/>
    <w:rsid w:val="00DD0B9E"/>
    <w:rsid w:val="00E05CD5"/>
    <w:rsid w:val="00EC7F3E"/>
    <w:rsid w:val="00ED5851"/>
    <w:rsid w:val="00F260FB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0248A8-C518-40E3-9153-784E48FF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C3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k12net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12net.com" TargetMode="Externa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facebook.com/k12net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://k12net-tr.blogspo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k12net-tr.blogspot.com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k12net.com/referanslar.html" TargetMode="External"/><Relationship Id="rId28" Type="http://schemas.openxmlformats.org/officeDocument/2006/relationships/hyperlink" Target="http://www.k12net.com/referanslar.htm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k12net.com/urun-videosu.html" TargetMode="External"/><Relationship Id="rId27" Type="http://schemas.openxmlformats.org/officeDocument/2006/relationships/hyperlink" Target="http://www.k12net.com/urun-videosu.html" TargetMode="External"/><Relationship Id="rId30" Type="http://schemas.openxmlformats.org/officeDocument/2006/relationships/hyperlink" Target="http://www.facebook.com/k12net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rebuchetMS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rebuchetMS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1710EE"/>
    <w:rsid w:val="001A6F7D"/>
    <w:rsid w:val="00260E70"/>
    <w:rsid w:val="002D78C1"/>
    <w:rsid w:val="003962CF"/>
    <w:rsid w:val="004536B2"/>
    <w:rsid w:val="005C304E"/>
    <w:rsid w:val="008622B1"/>
    <w:rsid w:val="0086756A"/>
    <w:rsid w:val="00932E06"/>
    <w:rsid w:val="00AF683B"/>
    <w:rsid w:val="00C554F5"/>
    <w:rsid w:val="00E66250"/>
    <w:rsid w:val="00F1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E69CF-B77B-48CB-999A-E3C40B26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atlas</cp:lastModifiedBy>
  <cp:revision>7</cp:revision>
  <cp:lastPrinted>2012-05-25T12:01:00Z</cp:lastPrinted>
  <dcterms:created xsi:type="dcterms:W3CDTF">2020-01-30T14:23:00Z</dcterms:created>
  <dcterms:modified xsi:type="dcterms:W3CDTF">2020-01-30T14:26:00Z</dcterms:modified>
</cp:coreProperties>
</file>