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58" w:rsidRPr="006B3958" w:rsidRDefault="006B3958" w:rsidP="006B3958">
      <w:pPr>
        <w:pStyle w:val="ListeParagraf"/>
        <w:rPr>
          <w:rFonts w:ascii="Trebuchet MS" w:hAnsi="Trebuchet MS" w:cs="Adobe Arabic"/>
          <w:b/>
          <w:color w:val="FF0000"/>
          <w:sz w:val="32"/>
          <w:szCs w:val="32"/>
        </w:rPr>
      </w:pPr>
      <w:r w:rsidRPr="00B20F23">
        <w:rPr>
          <w:rFonts w:ascii="Trebuchet MS" w:hAnsi="Trebuchet MS" w:cs="Adobe Arabic"/>
          <w:b/>
          <w:color w:val="FF0000"/>
          <w:sz w:val="32"/>
          <w:szCs w:val="32"/>
        </w:rPr>
        <w:t>Dönem Tanımlama</w:t>
      </w:r>
      <w:r>
        <w:rPr>
          <w:rFonts w:ascii="Trebuchet MS" w:hAnsi="Trebuchet MS" w:cs="Adobe Arabic"/>
          <w:b/>
          <w:color w:val="FF0000"/>
          <w:sz w:val="32"/>
          <w:szCs w:val="32"/>
        </w:rPr>
        <w:t xml:space="preserve"> Ne İşe Yarar</w:t>
      </w:r>
      <w:r w:rsidRPr="00B20F23">
        <w:rPr>
          <w:rFonts w:ascii="Trebuchet MS" w:hAnsi="Trebuchet MS" w:cs="Adobe Arabic"/>
          <w:b/>
          <w:color w:val="FF0000"/>
          <w:sz w:val="32"/>
          <w:szCs w:val="32"/>
        </w:rPr>
        <w:t xml:space="preserve"> Nasıl Yapılır</w:t>
      </w:r>
    </w:p>
    <w:p w:rsidR="006B3958" w:rsidRPr="006B3958" w:rsidRDefault="006B3958" w:rsidP="006B395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Sistemde ders programı yapabilmek, sınavlara not girişi yapabilmek, ders programını oluştura bilmek için o</w:t>
      </w:r>
      <w:r w:rsidRPr="006B3958">
        <w:rPr>
          <w:rFonts w:ascii="Trebuchet MS" w:hAnsi="Trebuchet MS"/>
          <w:sz w:val="24"/>
          <w:szCs w:val="24"/>
        </w:rPr>
        <w:t>kulunuz</w:t>
      </w:r>
      <w:r>
        <w:rPr>
          <w:rFonts w:ascii="Trebuchet MS" w:hAnsi="Trebuchet MS"/>
          <w:sz w:val="24"/>
          <w:szCs w:val="24"/>
        </w:rPr>
        <w:t xml:space="preserve"> </w:t>
      </w:r>
      <w:r w:rsidRPr="006B3958">
        <w:rPr>
          <w:rFonts w:ascii="Trebuchet MS" w:hAnsi="Trebuchet MS"/>
          <w:sz w:val="24"/>
          <w:szCs w:val="24"/>
        </w:rPr>
        <w:t>da sene içerisinde kullanacağınız dönemleri tanımlamalısınız. Örnek olarak Türkiye okullarında bir eğitim-öğretim yılında iki adet dönem bulunmaktadır.</w:t>
      </w:r>
    </w:p>
    <w:p w:rsidR="006B3958" w:rsidRPr="00B36BCE" w:rsidRDefault="006B3958" w:rsidP="006B3958">
      <w:pPr>
        <w:pStyle w:val="ListeParagraf"/>
        <w:rPr>
          <w:rFonts w:ascii="Trebuchet MS" w:hAnsi="Trebuchet MS"/>
          <w:sz w:val="24"/>
          <w:szCs w:val="24"/>
        </w:rPr>
      </w:pPr>
    </w:p>
    <w:p w:rsidR="006B3958" w:rsidRPr="00C06F7E" w:rsidRDefault="00AF30F4" w:rsidP="00C06F7E">
      <w:pPr>
        <w:rPr>
          <w:rFonts w:ascii="Trebuchet MS" w:hAnsi="Trebuchet MS"/>
          <w:sz w:val="24"/>
          <w:szCs w:val="24"/>
        </w:rPr>
      </w:pPr>
      <w:r w:rsidRPr="00C06F7E">
        <w:rPr>
          <w:rFonts w:ascii="Trebuchet MS" w:hAnsi="Trebuchet MS"/>
          <w:sz w:val="24"/>
          <w:szCs w:val="24"/>
        </w:rPr>
        <w:t>Dönemlerimizi</w:t>
      </w:r>
      <w:r w:rsidR="006B3958" w:rsidRPr="00C06F7E">
        <w:rPr>
          <w:rFonts w:ascii="Trebuchet MS" w:hAnsi="Trebuchet MS"/>
          <w:sz w:val="24"/>
          <w:szCs w:val="24"/>
        </w:rPr>
        <w:t xml:space="preserve"> tanımlamak için </w:t>
      </w:r>
      <w:r w:rsidR="006B3958" w:rsidRPr="00C06F7E">
        <w:rPr>
          <w:rFonts w:ascii="Trebuchet MS" w:hAnsi="Trebuchet MS"/>
          <w:b/>
          <w:i/>
          <w:sz w:val="24"/>
          <w:szCs w:val="24"/>
        </w:rPr>
        <w:t>Okul</w:t>
      </w:r>
      <w:r w:rsidR="006B3958" w:rsidRPr="00C06F7E">
        <w:rPr>
          <w:rFonts w:ascii="Trebuchet MS" w:hAnsi="Trebuchet MS"/>
          <w:sz w:val="24"/>
          <w:szCs w:val="24"/>
        </w:rPr>
        <w:t xml:space="preserve"> ana </w:t>
      </w:r>
      <w:proofErr w:type="gramStart"/>
      <w:r w:rsidR="006B3958" w:rsidRPr="00C06F7E">
        <w:rPr>
          <w:rFonts w:ascii="Trebuchet MS" w:hAnsi="Trebuchet MS"/>
          <w:sz w:val="24"/>
          <w:szCs w:val="24"/>
        </w:rPr>
        <w:t>modülünde</w:t>
      </w:r>
      <w:proofErr w:type="gramEnd"/>
      <w:r w:rsidR="006B3958" w:rsidRPr="00C06F7E">
        <w:rPr>
          <w:rFonts w:ascii="Trebuchet MS" w:hAnsi="Trebuchet MS"/>
          <w:sz w:val="24"/>
          <w:szCs w:val="24"/>
        </w:rPr>
        <w:t xml:space="preserve"> bulunan</w:t>
      </w:r>
      <w:r w:rsidR="006B3958" w:rsidRPr="00C06F7E">
        <w:rPr>
          <w:rFonts w:ascii="Trebuchet MS" w:hAnsi="Trebuchet MS"/>
          <w:b/>
          <w:i/>
          <w:sz w:val="24"/>
          <w:szCs w:val="24"/>
        </w:rPr>
        <w:t xml:space="preserve"> </w:t>
      </w:r>
      <w:r w:rsidR="00C06F7E">
        <w:rPr>
          <w:rFonts w:ascii="Trebuchet MS" w:hAnsi="Trebuchet MS"/>
          <w:b/>
          <w:i/>
          <w:sz w:val="24"/>
          <w:szCs w:val="24"/>
        </w:rPr>
        <w:t>Okul Bilgileri</w:t>
      </w:r>
      <w:r w:rsidR="006B3958" w:rsidRPr="00C06F7E">
        <w:rPr>
          <w:rFonts w:ascii="Trebuchet MS" w:hAnsi="Trebuchet MS"/>
          <w:sz w:val="24"/>
          <w:szCs w:val="24"/>
        </w:rPr>
        <w:t xml:space="preserve"> ekranına geliniz.</w:t>
      </w:r>
    </w:p>
    <w:p w:rsidR="006B3958" w:rsidRPr="00B36BCE" w:rsidRDefault="006B3958" w:rsidP="006B3958">
      <w:pPr>
        <w:pStyle w:val="ListeParagraf"/>
        <w:rPr>
          <w:rFonts w:ascii="Trebuchet MS" w:hAnsi="Trebuchet MS"/>
          <w:sz w:val="24"/>
          <w:szCs w:val="24"/>
        </w:rPr>
      </w:pPr>
    </w:p>
    <w:p w:rsidR="006B3958" w:rsidRPr="00B36BCE" w:rsidRDefault="00C06F7E" w:rsidP="006B3958">
      <w:pPr>
        <w:pStyle w:val="ListeParagraf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009744B" wp14:editId="3090379A">
            <wp:extent cx="4305300" cy="8001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58" w:rsidRPr="00B36BCE" w:rsidRDefault="006B3958" w:rsidP="006B3958">
      <w:pPr>
        <w:pStyle w:val="ListeParagraf"/>
        <w:rPr>
          <w:rFonts w:ascii="Trebuchet MS" w:hAnsi="Trebuchet MS"/>
          <w:sz w:val="24"/>
          <w:szCs w:val="24"/>
        </w:rPr>
      </w:pPr>
    </w:p>
    <w:p w:rsidR="006B3958" w:rsidRPr="00C06F7E" w:rsidRDefault="005A1637" w:rsidP="00C06F7E">
      <w:pPr>
        <w:rPr>
          <w:rFonts w:ascii="Trebuchet MS" w:hAnsi="Trebuchet MS"/>
          <w:sz w:val="24"/>
          <w:szCs w:val="24"/>
        </w:rPr>
      </w:pPr>
      <w:r w:rsidRPr="00C06F7E">
        <w:rPr>
          <w:rFonts w:ascii="Trebuchet MS" w:hAnsi="Trebuchet MS"/>
          <w:sz w:val="24"/>
          <w:szCs w:val="24"/>
        </w:rPr>
        <w:t>Açılan ekranda</w:t>
      </w:r>
      <w:r w:rsidR="006B3958" w:rsidRPr="00C06F7E">
        <w:rPr>
          <w:rFonts w:ascii="Trebuchet MS" w:hAnsi="Trebuchet MS"/>
          <w:sz w:val="24"/>
          <w:szCs w:val="24"/>
        </w:rPr>
        <w:t xml:space="preserve"> </w:t>
      </w:r>
      <w:r w:rsidR="00C06F7E">
        <w:rPr>
          <w:rFonts w:ascii="Trebuchet MS" w:hAnsi="Trebuchet MS"/>
          <w:sz w:val="24"/>
          <w:szCs w:val="24"/>
        </w:rPr>
        <w:t>Dönemler sütununda yer alan rakama tıklayınız, eğer içinde bulunduğunuz yılda hiç dönem tanımlanmamışsa 0 olarak görürsünüz bu rakamı;</w:t>
      </w:r>
    </w:p>
    <w:p w:rsidR="006B3958" w:rsidRPr="00B36BCE" w:rsidRDefault="00C06F7E" w:rsidP="00C06F7E">
      <w:pPr>
        <w:pStyle w:val="ListeParagraf"/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A083D73" wp14:editId="36600E1E">
            <wp:extent cx="5760720" cy="9575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58" w:rsidRPr="00B36BCE" w:rsidRDefault="006B3958" w:rsidP="006B3958">
      <w:pPr>
        <w:pStyle w:val="ListeParagraf"/>
        <w:rPr>
          <w:rFonts w:ascii="Trebuchet MS" w:hAnsi="Trebuchet MS"/>
          <w:sz w:val="24"/>
          <w:szCs w:val="24"/>
        </w:rPr>
      </w:pPr>
    </w:p>
    <w:p w:rsidR="006B3958" w:rsidRPr="00B36BCE" w:rsidRDefault="00C06F7E" w:rsidP="00C06F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Yeni dönem eklemek için + butonuna tıklayınız. </w:t>
      </w:r>
    </w:p>
    <w:p w:rsidR="006B3958" w:rsidRDefault="00C06F7E" w:rsidP="00C06F7E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732BF13" wp14:editId="3EFCDAEE">
            <wp:extent cx="5250357" cy="1123340"/>
            <wp:effectExtent l="0" t="0" r="7620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678" cy="112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F7E" w:rsidRDefault="00C06F7E" w:rsidP="00C06F7E">
      <w:pPr>
        <w:jc w:val="center"/>
        <w:rPr>
          <w:rFonts w:ascii="Trebuchet MS" w:hAnsi="Trebuchet MS"/>
          <w:sz w:val="24"/>
          <w:szCs w:val="24"/>
        </w:rPr>
      </w:pPr>
    </w:p>
    <w:p w:rsidR="00C06F7E" w:rsidRPr="00C06F7E" w:rsidRDefault="00C06F7E" w:rsidP="00C06F7E">
      <w:pPr>
        <w:rPr>
          <w:rFonts w:ascii="Trebuchet MS" w:hAnsi="Trebuchet MS"/>
          <w:sz w:val="24"/>
          <w:szCs w:val="24"/>
        </w:rPr>
      </w:pPr>
      <w:r w:rsidRPr="00C06F7E">
        <w:rPr>
          <w:rFonts w:ascii="Trebuchet MS" w:hAnsi="Trebuchet MS"/>
          <w:sz w:val="24"/>
          <w:szCs w:val="24"/>
        </w:rPr>
        <w:t>Aşağıdaki gibi alanları doldurmalısınız.</w:t>
      </w:r>
    </w:p>
    <w:p w:rsidR="006B3958" w:rsidRPr="00C06F7E" w:rsidRDefault="00C06F7E" w:rsidP="00C06F7E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C5B0838" wp14:editId="5B461FEB">
            <wp:extent cx="5760720" cy="1229360"/>
            <wp:effectExtent l="0" t="0" r="0" b="889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58" w:rsidRPr="00C06F7E" w:rsidRDefault="006B3958" w:rsidP="00C06F7E">
      <w:pPr>
        <w:rPr>
          <w:rFonts w:ascii="Trebuchet MS" w:hAnsi="Trebuchet MS"/>
          <w:sz w:val="24"/>
          <w:szCs w:val="24"/>
        </w:rPr>
      </w:pPr>
      <w:r w:rsidRPr="00C06F7E">
        <w:rPr>
          <w:rFonts w:ascii="Trebuchet MS" w:hAnsi="Trebuchet MS"/>
          <w:sz w:val="24"/>
          <w:szCs w:val="24"/>
        </w:rPr>
        <w:t>Kod ve Tanım anlayabileceğiniz ve dönemleri birbirinden ayırt edebileceğiniz şekilde olmalıdır.</w:t>
      </w:r>
    </w:p>
    <w:p w:rsidR="006B3958" w:rsidRPr="00B36BCE" w:rsidRDefault="006B3958" w:rsidP="006B3958">
      <w:pPr>
        <w:pStyle w:val="ListeParagraf"/>
        <w:rPr>
          <w:rFonts w:ascii="Trebuchet MS" w:hAnsi="Trebuchet MS"/>
          <w:sz w:val="24"/>
          <w:szCs w:val="24"/>
        </w:rPr>
      </w:pPr>
    </w:p>
    <w:p w:rsidR="006B3958" w:rsidRPr="00C06F7E" w:rsidRDefault="006B3958" w:rsidP="00C06F7E">
      <w:pPr>
        <w:rPr>
          <w:rFonts w:ascii="Trebuchet MS" w:hAnsi="Trebuchet MS"/>
          <w:sz w:val="24"/>
          <w:szCs w:val="24"/>
        </w:rPr>
      </w:pPr>
      <w:r w:rsidRPr="00C06F7E">
        <w:rPr>
          <w:rFonts w:ascii="Trebuchet MS" w:hAnsi="Trebuchet MS"/>
          <w:sz w:val="24"/>
          <w:szCs w:val="24"/>
        </w:rPr>
        <w:t>Başlama ve Bitiş tarihi, bu dönem için aktif olarak ne zaman başlayacak ve bitecek ise bu şekilde tarihleri giriş yapınız.</w:t>
      </w:r>
    </w:p>
    <w:p w:rsidR="006B3958" w:rsidRPr="00B36BCE" w:rsidRDefault="006B3958" w:rsidP="006B3958">
      <w:pPr>
        <w:pStyle w:val="ListeParagraf"/>
        <w:rPr>
          <w:rFonts w:ascii="Trebuchet MS" w:hAnsi="Trebuchet MS"/>
          <w:sz w:val="24"/>
          <w:szCs w:val="24"/>
        </w:rPr>
      </w:pPr>
    </w:p>
    <w:p w:rsidR="006B3958" w:rsidRPr="00C06F7E" w:rsidRDefault="006B3958" w:rsidP="00C06F7E">
      <w:pPr>
        <w:rPr>
          <w:rFonts w:ascii="Trebuchet MS" w:hAnsi="Trebuchet MS"/>
          <w:sz w:val="24"/>
          <w:szCs w:val="24"/>
        </w:rPr>
      </w:pPr>
      <w:r w:rsidRPr="00C06F7E">
        <w:rPr>
          <w:rFonts w:ascii="Trebuchet MS" w:hAnsi="Trebuchet MS"/>
          <w:sz w:val="24"/>
          <w:szCs w:val="24"/>
        </w:rPr>
        <w:t xml:space="preserve">Oluşturduğunuz dönemde şubelerinize ders programı girebilmek için </w:t>
      </w:r>
      <w:r w:rsidRPr="00C06F7E">
        <w:rPr>
          <w:rFonts w:ascii="Trebuchet MS" w:hAnsi="Trebuchet MS"/>
          <w:sz w:val="24"/>
          <w:szCs w:val="24"/>
          <w:u w:val="single"/>
        </w:rPr>
        <w:t>Planlama</w:t>
      </w:r>
      <w:r w:rsidRPr="00C06F7E">
        <w:rPr>
          <w:rFonts w:ascii="Trebuchet MS" w:hAnsi="Trebuchet MS"/>
          <w:sz w:val="24"/>
          <w:szCs w:val="24"/>
        </w:rPr>
        <w:t xml:space="preserve">, öğrencilere devamsızlık girişi yapabilmek için </w:t>
      </w:r>
      <w:r w:rsidRPr="00C06F7E">
        <w:rPr>
          <w:rFonts w:ascii="Trebuchet MS" w:hAnsi="Trebuchet MS"/>
          <w:sz w:val="24"/>
          <w:szCs w:val="24"/>
          <w:u w:val="single"/>
        </w:rPr>
        <w:t>Devamsızlık</w:t>
      </w:r>
      <w:r w:rsidRPr="00C06F7E">
        <w:rPr>
          <w:rFonts w:ascii="Trebuchet MS" w:hAnsi="Trebuchet MS"/>
          <w:sz w:val="24"/>
          <w:szCs w:val="24"/>
        </w:rPr>
        <w:t xml:space="preserve"> ve öğrencilerin derslerine sınav tanımlayıp not girişi yapabilmek için </w:t>
      </w:r>
      <w:proofErr w:type="spellStart"/>
      <w:r w:rsidRPr="00C06F7E">
        <w:rPr>
          <w:rFonts w:ascii="Trebuchet MS" w:hAnsi="Trebuchet MS"/>
          <w:sz w:val="24"/>
          <w:szCs w:val="24"/>
          <w:u w:val="single"/>
        </w:rPr>
        <w:t>Notlandırma</w:t>
      </w:r>
      <w:proofErr w:type="spellEnd"/>
      <w:r w:rsidRPr="00C06F7E">
        <w:rPr>
          <w:rFonts w:ascii="Trebuchet MS" w:hAnsi="Trebuchet MS"/>
          <w:sz w:val="24"/>
          <w:szCs w:val="24"/>
        </w:rPr>
        <w:t xml:space="preserve"> </w:t>
      </w:r>
      <w:r w:rsidRPr="00C06F7E">
        <w:rPr>
          <w:rFonts w:ascii="Trebuchet MS" w:hAnsi="Trebuchet MS"/>
          <w:b/>
          <w:sz w:val="24"/>
          <w:szCs w:val="24"/>
        </w:rPr>
        <w:t>Evet</w:t>
      </w:r>
      <w:r w:rsidRPr="00C06F7E">
        <w:rPr>
          <w:rFonts w:ascii="Trebuchet MS" w:hAnsi="Trebuchet MS"/>
          <w:sz w:val="24"/>
          <w:szCs w:val="24"/>
        </w:rPr>
        <w:t xml:space="preserve"> olmalıdır.</w:t>
      </w:r>
    </w:p>
    <w:p w:rsidR="006B3958" w:rsidRPr="00B36BCE" w:rsidRDefault="006B3958" w:rsidP="006B3958">
      <w:pPr>
        <w:pStyle w:val="ListeParagraf"/>
        <w:rPr>
          <w:rFonts w:ascii="Trebuchet MS" w:hAnsi="Trebuchet MS"/>
          <w:sz w:val="24"/>
          <w:szCs w:val="24"/>
        </w:rPr>
      </w:pPr>
    </w:p>
    <w:p w:rsidR="006B3958" w:rsidRPr="00C06F7E" w:rsidRDefault="00C06F7E" w:rsidP="00C06F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Kaydet butonu ile işleminizi tamamlayabilirsiniz. </w:t>
      </w:r>
      <w:r w:rsidR="006B3958" w:rsidRPr="00C06F7E">
        <w:rPr>
          <w:rFonts w:ascii="Trebuchet MS" w:hAnsi="Trebuchet MS"/>
          <w:sz w:val="24"/>
          <w:szCs w:val="24"/>
        </w:rPr>
        <w:t>Bu dönemi kayıt ettikten sonra aynı şekilde diğer döneminizi oluşturmalısınız. Ancak bu döneminizi açarken başlama tarihini, ilk açtığınız dönemin bitiş tarihinden sonra olacak şekilde belirlemelisiniz. Aşağıda bir örneğini bulabilirsiniz;</w:t>
      </w:r>
    </w:p>
    <w:p w:rsidR="006B3958" w:rsidRPr="00B36BCE" w:rsidRDefault="006B3958" w:rsidP="006B3958">
      <w:pPr>
        <w:pStyle w:val="ListeParagraf"/>
        <w:rPr>
          <w:rFonts w:ascii="Trebuchet MS" w:hAnsi="Trebuchet MS"/>
          <w:sz w:val="24"/>
          <w:szCs w:val="24"/>
        </w:rPr>
      </w:pPr>
    </w:p>
    <w:p w:rsidR="006B3958" w:rsidRPr="00B36BCE" w:rsidRDefault="00C06F7E" w:rsidP="00C06F7E">
      <w:pPr>
        <w:pStyle w:val="ListeParagraf"/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949F5BC" wp14:editId="60F88786">
            <wp:extent cx="5760720" cy="1236980"/>
            <wp:effectExtent l="0" t="0" r="0" b="127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58" w:rsidRPr="00B36BCE" w:rsidRDefault="006B3958" w:rsidP="006B3958">
      <w:pPr>
        <w:pStyle w:val="ListeParagraf"/>
        <w:rPr>
          <w:rFonts w:ascii="Trebuchet MS" w:hAnsi="Trebuchet MS"/>
          <w:sz w:val="24"/>
          <w:szCs w:val="24"/>
        </w:rPr>
      </w:pPr>
    </w:p>
    <w:p w:rsidR="006B3958" w:rsidRPr="00C06F7E" w:rsidRDefault="006B3958" w:rsidP="00C06F7E">
      <w:pPr>
        <w:rPr>
          <w:rFonts w:ascii="Trebuchet MS" w:hAnsi="Trebuchet MS"/>
          <w:sz w:val="24"/>
          <w:szCs w:val="24"/>
        </w:rPr>
      </w:pPr>
      <w:r w:rsidRPr="00C06F7E">
        <w:rPr>
          <w:rFonts w:ascii="Trebuchet MS" w:hAnsi="Trebuchet MS"/>
          <w:sz w:val="24"/>
          <w:szCs w:val="24"/>
        </w:rPr>
        <w:t>Eğer dönemin başlama tarihi bir önceki dönemi kapsıyorsa sistem aşağıdaki gibi size uyarı verecektir;</w:t>
      </w:r>
    </w:p>
    <w:p w:rsidR="006B3958" w:rsidRPr="00B36BCE" w:rsidRDefault="006B3958" w:rsidP="006B3958">
      <w:pPr>
        <w:pStyle w:val="ListeParagraf"/>
        <w:rPr>
          <w:rFonts w:ascii="Trebuchet MS" w:hAnsi="Trebuchet MS"/>
          <w:sz w:val="24"/>
          <w:szCs w:val="24"/>
        </w:rPr>
      </w:pPr>
    </w:p>
    <w:p w:rsidR="006B3958" w:rsidRPr="00B36BCE" w:rsidRDefault="00C06F7E" w:rsidP="00C06F7E">
      <w:pPr>
        <w:pStyle w:val="ListeParagraf"/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32A4E4C" wp14:editId="3B71FC17">
            <wp:extent cx="5133399" cy="1334276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5250" cy="133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58" w:rsidRPr="00B36BCE" w:rsidRDefault="006B3958" w:rsidP="006B3958">
      <w:pPr>
        <w:pStyle w:val="ListeParagraf"/>
        <w:rPr>
          <w:rFonts w:ascii="Trebuchet MS" w:hAnsi="Trebuchet MS"/>
          <w:sz w:val="24"/>
          <w:szCs w:val="24"/>
        </w:rPr>
      </w:pPr>
    </w:p>
    <w:p w:rsidR="00247D33" w:rsidRDefault="006B3958" w:rsidP="005B7CB9">
      <w:pPr>
        <w:rPr>
          <w:rFonts w:ascii="Trebuchet MS" w:hAnsi="Trebuchet MS"/>
        </w:rPr>
      </w:pPr>
      <w:r w:rsidRPr="00C06F7E">
        <w:rPr>
          <w:rFonts w:ascii="Trebuchet MS" w:hAnsi="Trebuchet MS"/>
          <w:sz w:val="24"/>
          <w:szCs w:val="24"/>
        </w:rPr>
        <w:t>Bu tarih için gerekli düzenlemeyi yapıp, kayıt etme işlemini yapabilirsiniz.</w:t>
      </w:r>
    </w:p>
    <w:p w:rsidR="00247D33" w:rsidRDefault="00247D33" w:rsidP="005B7CB9">
      <w:pPr>
        <w:rPr>
          <w:rFonts w:ascii="Trebuchet MS" w:hAnsi="Trebuchet MS"/>
        </w:rPr>
      </w:pPr>
      <w:bookmarkStart w:id="0" w:name="_GoBack"/>
      <w:bookmarkEnd w:id="0"/>
    </w:p>
    <w:p w:rsidR="009B09B2" w:rsidRDefault="009B09B2" w:rsidP="005B7CB9">
      <w:pPr>
        <w:rPr>
          <w:rFonts w:ascii="Trebuchet MS" w:hAnsi="Trebuchet MS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193454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7135E6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4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5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7135E6" w:rsidP="00C35398">
                            <w:pPr>
                              <w:pStyle w:val="AltBilgi"/>
                            </w:pPr>
                            <w:hyperlink r:id="rId16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7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7135E6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8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7135E6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9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0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7135E6" w:rsidP="00C35398">
                      <w:pPr>
                        <w:pStyle w:val="AltBilgi"/>
                      </w:pPr>
                      <w:hyperlink r:id="rId21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2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7135E6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3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Pr="005972C1" w:rsidRDefault="0019345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E6" w:rsidRDefault="007135E6" w:rsidP="005B7CB9">
      <w:pPr>
        <w:spacing w:after="0" w:line="240" w:lineRule="auto"/>
      </w:pPr>
      <w:r>
        <w:separator/>
      </w:r>
    </w:p>
  </w:endnote>
  <w:endnote w:type="continuationSeparator" w:id="0">
    <w:p w:rsidR="007135E6" w:rsidRDefault="007135E6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31CE0C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E6" w:rsidRDefault="007135E6" w:rsidP="005B7CB9">
      <w:pPr>
        <w:spacing w:after="0" w:line="240" w:lineRule="auto"/>
      </w:pPr>
      <w:r>
        <w:separator/>
      </w:r>
    </w:p>
  </w:footnote>
  <w:footnote w:type="continuationSeparator" w:id="0">
    <w:p w:rsidR="007135E6" w:rsidRDefault="007135E6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40088"/>
    <w:rsid w:val="00046F6B"/>
    <w:rsid w:val="00193454"/>
    <w:rsid w:val="00204B37"/>
    <w:rsid w:val="00240D47"/>
    <w:rsid w:val="00247D33"/>
    <w:rsid w:val="002D1E67"/>
    <w:rsid w:val="002D3695"/>
    <w:rsid w:val="0031668A"/>
    <w:rsid w:val="003C38F0"/>
    <w:rsid w:val="003E63B0"/>
    <w:rsid w:val="00406110"/>
    <w:rsid w:val="00434858"/>
    <w:rsid w:val="00490D93"/>
    <w:rsid w:val="004B7F6E"/>
    <w:rsid w:val="00580DDA"/>
    <w:rsid w:val="005972C1"/>
    <w:rsid w:val="005A1637"/>
    <w:rsid w:val="005B7CB9"/>
    <w:rsid w:val="005F0008"/>
    <w:rsid w:val="006B3958"/>
    <w:rsid w:val="006C7B4D"/>
    <w:rsid w:val="00704DDE"/>
    <w:rsid w:val="007135E6"/>
    <w:rsid w:val="00754578"/>
    <w:rsid w:val="00777BDC"/>
    <w:rsid w:val="008A3A06"/>
    <w:rsid w:val="008F29CD"/>
    <w:rsid w:val="009B09B2"/>
    <w:rsid w:val="00A3084A"/>
    <w:rsid w:val="00A76D81"/>
    <w:rsid w:val="00A83EBD"/>
    <w:rsid w:val="00AF30F4"/>
    <w:rsid w:val="00B22BAE"/>
    <w:rsid w:val="00B47459"/>
    <w:rsid w:val="00BC7C60"/>
    <w:rsid w:val="00C06F7E"/>
    <w:rsid w:val="00C2004C"/>
    <w:rsid w:val="00C35398"/>
    <w:rsid w:val="00C74D59"/>
    <w:rsid w:val="00D0372C"/>
    <w:rsid w:val="00D25174"/>
    <w:rsid w:val="00D27AF7"/>
    <w:rsid w:val="00D37E31"/>
    <w:rsid w:val="00DC2185"/>
    <w:rsid w:val="00DD0B9E"/>
    <w:rsid w:val="00DF2998"/>
    <w:rsid w:val="00E05CD5"/>
    <w:rsid w:val="00E26048"/>
    <w:rsid w:val="00E43C53"/>
    <w:rsid w:val="00EC0F15"/>
    <w:rsid w:val="00EC7F3E"/>
    <w:rsid w:val="00ED5851"/>
    <w:rsid w:val="00F1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EC22"/>
  <w15:docId w15:val="{766945C9-015E-4627-9E26-9020A1AD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facebook.com/k12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12net.com/referanslar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k12net-tr.blogspot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12net.com/referanslar.html" TargetMode="External"/><Relationship Id="rId20" Type="http://schemas.openxmlformats.org/officeDocument/2006/relationships/hyperlink" Target="http://www.k12net.com/urun-videos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12net.com/urun-videosu.html" TargetMode="External"/><Relationship Id="rId23" Type="http://schemas.openxmlformats.org/officeDocument/2006/relationships/hyperlink" Target="http://www.facebook.com/k12ne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k12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12net.com" TargetMode="External"/><Relationship Id="rId22" Type="http://schemas.openxmlformats.org/officeDocument/2006/relationships/hyperlink" Target="http://k12net-tr.blogspot.com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3C14F8"/>
    <w:rsid w:val="003C3A49"/>
    <w:rsid w:val="004536B2"/>
    <w:rsid w:val="004A7EB8"/>
    <w:rsid w:val="005C304E"/>
    <w:rsid w:val="005C6D6B"/>
    <w:rsid w:val="008D0BE5"/>
    <w:rsid w:val="00AF683B"/>
    <w:rsid w:val="00BA5ED8"/>
    <w:rsid w:val="00DB368D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002E-840B-465B-A6E7-3A8FA1FE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ronaldinho424</cp:lastModifiedBy>
  <cp:revision>6</cp:revision>
  <cp:lastPrinted>2012-05-25T12:01:00Z</cp:lastPrinted>
  <dcterms:created xsi:type="dcterms:W3CDTF">2016-07-11T13:04:00Z</dcterms:created>
  <dcterms:modified xsi:type="dcterms:W3CDTF">2018-01-29T10:15:00Z</dcterms:modified>
</cp:coreProperties>
</file>