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354" w:rsidRPr="008F3354" w:rsidRDefault="00E30CED" w:rsidP="008F3354">
      <w:pPr>
        <w:jc w:val="center"/>
        <w:rPr>
          <w:rFonts w:ascii="Trebuchet MS" w:hAnsi="Trebuchet MS"/>
          <w:b/>
          <w:color w:val="FF0000"/>
          <w:sz w:val="32"/>
          <w:szCs w:val="32"/>
          <w:u w:val="single"/>
        </w:rPr>
      </w:pPr>
      <w:r>
        <w:rPr>
          <w:rFonts w:ascii="Trebuchet MS" w:hAnsi="Trebuchet MS"/>
          <w:b/>
          <w:color w:val="FF0000"/>
          <w:sz w:val="32"/>
          <w:szCs w:val="32"/>
          <w:u w:val="single"/>
        </w:rPr>
        <w:t xml:space="preserve">BİLGİ HARİTASI </w:t>
      </w:r>
      <w:r w:rsidR="00851692">
        <w:rPr>
          <w:rFonts w:ascii="Trebuchet MS" w:hAnsi="Trebuchet MS"/>
          <w:b/>
          <w:color w:val="FF0000"/>
          <w:sz w:val="32"/>
          <w:szCs w:val="32"/>
          <w:u w:val="single"/>
        </w:rPr>
        <w:t>RAPORU</w:t>
      </w:r>
      <w:r w:rsidR="00A208F7">
        <w:rPr>
          <w:rFonts w:ascii="Trebuchet MS" w:hAnsi="Trebuchet MS"/>
          <w:b/>
          <w:color w:val="FF0000"/>
          <w:sz w:val="32"/>
          <w:szCs w:val="32"/>
          <w:u w:val="single"/>
        </w:rPr>
        <w:t xml:space="preserve"> NASIL ALINIR?</w:t>
      </w:r>
    </w:p>
    <w:p w:rsidR="00F70251" w:rsidRPr="0046529E" w:rsidRDefault="00F70251" w:rsidP="005B7CB9">
      <w:pPr>
        <w:rPr>
          <w:rFonts w:ascii="Trebuchet MS" w:hAnsi="Trebuchet MS"/>
          <w:color w:val="000000" w:themeColor="text1"/>
        </w:rPr>
      </w:pPr>
    </w:p>
    <w:p w:rsidR="00F70251" w:rsidRPr="0046529E" w:rsidRDefault="00F70251" w:rsidP="00F70251">
      <w:pPr>
        <w:rPr>
          <w:rFonts w:ascii="Trebuchet MS" w:hAnsi="Trebuchet MS" w:cs="Arial"/>
          <w:color w:val="000000" w:themeColor="text1"/>
        </w:rPr>
      </w:pPr>
      <w:r w:rsidRPr="0046529E">
        <w:rPr>
          <w:rFonts w:ascii="Trebuchet MS" w:hAnsi="Trebuchet MS" w:cs="Arial"/>
          <w:color w:val="000000" w:themeColor="text1"/>
        </w:rPr>
        <w:t xml:space="preserve">Öğrencilerinize bir eğitim-öğretim yılı içerisinde uyguladığınız sınavlarda, öğrencilerin hangi konularda ne kadar başarı yüzdesine sahip olduğunu </w:t>
      </w:r>
      <w:r w:rsidR="0046529E" w:rsidRPr="0046529E">
        <w:rPr>
          <w:rFonts w:ascii="Trebuchet MS" w:hAnsi="Trebuchet MS" w:cs="Arial"/>
          <w:color w:val="000000" w:themeColor="text1"/>
        </w:rPr>
        <w:t>Bilgi haritası</w:t>
      </w:r>
      <w:r w:rsidRPr="0046529E">
        <w:rPr>
          <w:rFonts w:ascii="Trebuchet MS" w:hAnsi="Trebuchet MS" w:cs="Arial"/>
          <w:color w:val="000000" w:themeColor="text1"/>
        </w:rPr>
        <w:t xml:space="preserve"> rapor ile elde edebilirsiniz. Öncelikle öğrencilerin konulardaki başarı yüzdelerini incelemek istiyorsanız, uyguladığınız sınavlara kazanım girmeniz gerekmektedir. Öğrencilerin girdiği sınavlarda yaptığı yanlış, doğru ve boş şıkların durumuna göre başarı yüzdesi K12NET sisteminde Bilgi Haritaları ile alınabilmektedir.</w:t>
      </w:r>
    </w:p>
    <w:p w:rsidR="00F70251" w:rsidRDefault="00F70251" w:rsidP="005B7CB9">
      <w:pPr>
        <w:rPr>
          <w:rFonts w:ascii="Trebuchet MS" w:hAnsi="Trebuchet MS"/>
        </w:rPr>
      </w:pPr>
    </w:p>
    <w:p w:rsidR="008F3354" w:rsidRDefault="00A208F7" w:rsidP="005B7CB9">
      <w:pPr>
        <w:rPr>
          <w:rFonts w:ascii="Trebuchet MS" w:hAnsi="Trebuchet MS"/>
        </w:rPr>
      </w:pPr>
      <w:r w:rsidRPr="00F70251">
        <w:rPr>
          <w:rFonts w:ascii="Trebuchet MS" w:hAnsi="Trebuchet MS"/>
          <w:b/>
        </w:rPr>
        <w:t>Okul</w:t>
      </w:r>
      <w:r>
        <w:rPr>
          <w:rFonts w:ascii="Trebuchet MS" w:hAnsi="Trebuchet MS"/>
        </w:rPr>
        <w:t xml:space="preserve"> </w:t>
      </w:r>
      <w:proofErr w:type="gramStart"/>
      <w:r>
        <w:rPr>
          <w:rFonts w:ascii="Trebuchet MS" w:hAnsi="Trebuchet MS"/>
        </w:rPr>
        <w:t>modülü</w:t>
      </w:r>
      <w:proofErr w:type="gramEnd"/>
      <w:r>
        <w:rPr>
          <w:rFonts w:ascii="Trebuchet MS" w:hAnsi="Trebuchet MS"/>
        </w:rPr>
        <w:t xml:space="preserve"> içerisinde yer alan </w:t>
      </w:r>
      <w:r w:rsidRPr="00F70251">
        <w:rPr>
          <w:rFonts w:ascii="Trebuchet MS" w:hAnsi="Trebuchet MS"/>
          <w:b/>
        </w:rPr>
        <w:t>Şubeler</w:t>
      </w:r>
      <w:r>
        <w:rPr>
          <w:rFonts w:ascii="Trebuchet MS" w:hAnsi="Trebuchet MS"/>
        </w:rPr>
        <w:t xml:space="preserve"> ekranına geliniz.</w:t>
      </w:r>
    </w:p>
    <w:p w:rsidR="00EB4C84" w:rsidRDefault="00EB4C84" w:rsidP="005B7CB9">
      <w:pPr>
        <w:rPr>
          <w:rFonts w:ascii="Trebuchet MS" w:hAnsi="Trebuchet MS"/>
        </w:rPr>
      </w:pPr>
      <w:r>
        <w:rPr>
          <w:noProof/>
          <w:lang w:eastAsia="tr-TR"/>
        </w:rPr>
        <w:drawing>
          <wp:inline distT="0" distB="0" distL="0" distR="0" wp14:anchorId="1FD0D14B" wp14:editId="1E4F98B5">
            <wp:extent cx="5760720" cy="692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92150"/>
                    </a:xfrm>
                    <a:prstGeom prst="rect">
                      <a:avLst/>
                    </a:prstGeom>
                  </pic:spPr>
                </pic:pic>
              </a:graphicData>
            </a:graphic>
          </wp:inline>
        </w:drawing>
      </w:r>
    </w:p>
    <w:p w:rsidR="00A208F7" w:rsidRDefault="00A208F7" w:rsidP="005B7CB9">
      <w:pPr>
        <w:rPr>
          <w:rFonts w:ascii="Trebuchet MS" w:hAnsi="Trebuchet MS"/>
        </w:rPr>
      </w:pPr>
    </w:p>
    <w:p w:rsidR="00A208F7" w:rsidRDefault="00753E04" w:rsidP="005B7CB9">
      <w:pPr>
        <w:rPr>
          <w:rFonts w:ascii="Trebuchet MS" w:hAnsi="Trebuchet MS"/>
        </w:rPr>
      </w:pPr>
      <w:r w:rsidRPr="00F70251">
        <w:rPr>
          <w:rFonts w:ascii="Trebuchet MS" w:hAnsi="Trebuchet MS"/>
          <w:b/>
        </w:rPr>
        <w:t>Şubeler</w:t>
      </w:r>
      <w:r>
        <w:rPr>
          <w:rFonts w:ascii="Trebuchet MS" w:hAnsi="Trebuchet MS"/>
        </w:rPr>
        <w:t xml:space="preserve"> ekranından</w:t>
      </w:r>
      <w:r w:rsidR="00A208F7">
        <w:rPr>
          <w:rFonts w:ascii="Trebuchet MS" w:hAnsi="Trebuchet MS"/>
        </w:rPr>
        <w:t xml:space="preserve"> hangi şubeye ait</w:t>
      </w:r>
      <w:r w:rsidR="00B103B0">
        <w:rPr>
          <w:rFonts w:ascii="Trebuchet MS" w:hAnsi="Trebuchet MS"/>
        </w:rPr>
        <w:t xml:space="preserve"> </w:t>
      </w:r>
      <w:r w:rsidR="00964B2E">
        <w:rPr>
          <w:rFonts w:ascii="Trebuchet MS" w:hAnsi="Trebuchet MS"/>
        </w:rPr>
        <w:t>bilgi haritası</w:t>
      </w:r>
      <w:r w:rsidR="00A208F7">
        <w:rPr>
          <w:rFonts w:ascii="Trebuchet MS" w:hAnsi="Trebuchet MS"/>
        </w:rPr>
        <w:t xml:space="preserve"> raporu alınacak ise o şubenin bulunduğu </w:t>
      </w:r>
      <w:proofErr w:type="gramStart"/>
      <w:r w:rsidR="00A208F7">
        <w:rPr>
          <w:rFonts w:ascii="Trebuchet MS" w:hAnsi="Trebuchet MS"/>
        </w:rPr>
        <w:t>satır</w:t>
      </w:r>
      <w:r w:rsidR="00D6239D">
        <w:rPr>
          <w:rFonts w:ascii="Trebuchet MS" w:hAnsi="Trebuchet MS"/>
        </w:rPr>
        <w:t>daki</w:t>
      </w:r>
      <w:proofErr w:type="gramEnd"/>
      <w:r w:rsidR="00D6239D">
        <w:rPr>
          <w:rFonts w:ascii="Trebuchet MS" w:hAnsi="Trebuchet MS"/>
        </w:rPr>
        <w:t xml:space="preserve"> işlemler </w:t>
      </w:r>
      <w:r w:rsidR="00A208F7">
        <w:rPr>
          <w:rFonts w:ascii="Trebuchet MS" w:hAnsi="Trebuchet MS"/>
        </w:rPr>
        <w:t xml:space="preserve"> (</w:t>
      </w:r>
      <w:r w:rsidR="00CB3F53">
        <w:rPr>
          <w:noProof/>
          <w:lang w:eastAsia="tr-TR"/>
        </w:rPr>
        <w:drawing>
          <wp:inline distT="0" distB="0" distL="0" distR="0" wp14:anchorId="22CFC61D" wp14:editId="6DBE6698">
            <wp:extent cx="190500" cy="1714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00" cy="171450"/>
                    </a:xfrm>
                    <a:prstGeom prst="rect">
                      <a:avLst/>
                    </a:prstGeom>
                  </pic:spPr>
                </pic:pic>
              </a:graphicData>
            </a:graphic>
          </wp:inline>
        </w:drawing>
      </w:r>
      <w:r w:rsidR="00A208F7">
        <w:rPr>
          <w:rFonts w:ascii="Trebuchet MS" w:hAnsi="Trebuchet MS"/>
        </w:rPr>
        <w:t xml:space="preserve"> )</w:t>
      </w:r>
      <w:r w:rsidR="00D6239D">
        <w:rPr>
          <w:rFonts w:ascii="Trebuchet MS" w:hAnsi="Trebuchet MS"/>
        </w:rPr>
        <w:t xml:space="preserve"> </w:t>
      </w:r>
      <w:r w:rsidR="00A13B08">
        <w:rPr>
          <w:rFonts w:ascii="Trebuchet MS" w:hAnsi="Trebuchet MS"/>
        </w:rPr>
        <w:t>butonuna tıklayınız</w:t>
      </w:r>
      <w:r w:rsidR="00A208F7">
        <w:rPr>
          <w:rFonts w:ascii="Trebuchet MS" w:hAnsi="Trebuchet MS"/>
        </w:rPr>
        <w:t>.</w:t>
      </w:r>
    </w:p>
    <w:p w:rsidR="00A208F7" w:rsidRDefault="00A13B08" w:rsidP="005B7CB9">
      <w:pPr>
        <w:rPr>
          <w:rFonts w:ascii="Trebuchet MS" w:hAnsi="Trebuchet MS"/>
        </w:rPr>
      </w:pPr>
      <w:r>
        <w:rPr>
          <w:noProof/>
          <w:lang w:eastAsia="tr-TR"/>
        </w:rPr>
        <w:drawing>
          <wp:inline distT="0" distB="0" distL="0" distR="0" wp14:anchorId="494BAFC4" wp14:editId="751E667C">
            <wp:extent cx="5760720" cy="415290"/>
            <wp:effectExtent l="0" t="0" r="0" b="381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15290"/>
                    </a:xfrm>
                    <a:prstGeom prst="rect">
                      <a:avLst/>
                    </a:prstGeom>
                  </pic:spPr>
                </pic:pic>
              </a:graphicData>
            </a:graphic>
          </wp:inline>
        </w:drawing>
      </w:r>
    </w:p>
    <w:p w:rsidR="00123418" w:rsidRDefault="00753E04" w:rsidP="005B7CB9">
      <w:pPr>
        <w:rPr>
          <w:rFonts w:ascii="Trebuchet MS" w:hAnsi="Trebuchet MS"/>
        </w:rPr>
      </w:pPr>
      <w:r>
        <w:rPr>
          <w:rFonts w:ascii="Trebuchet MS" w:hAnsi="Trebuchet MS"/>
        </w:rPr>
        <w:t xml:space="preserve">Açılan ekrandan </w:t>
      </w:r>
      <w:r w:rsidR="00E30CED">
        <w:rPr>
          <w:rFonts w:ascii="Trebuchet MS" w:hAnsi="Trebuchet MS"/>
        </w:rPr>
        <w:t>Bilgi Haritası yazısına</w:t>
      </w:r>
      <w:r>
        <w:rPr>
          <w:rFonts w:ascii="Trebuchet MS" w:hAnsi="Trebuchet MS"/>
        </w:rPr>
        <w:t xml:space="preserve"> tıklayınız.</w:t>
      </w:r>
    </w:p>
    <w:p w:rsidR="00F86D1C" w:rsidRDefault="00CB3F53" w:rsidP="005B7CB9">
      <w:pPr>
        <w:rPr>
          <w:rFonts w:ascii="Trebuchet MS" w:hAnsi="Trebuchet MS"/>
        </w:rPr>
      </w:pPr>
      <w:r>
        <w:rPr>
          <w:noProof/>
          <w:lang w:eastAsia="tr-TR"/>
        </w:rPr>
        <w:drawing>
          <wp:inline distT="0" distB="0" distL="0" distR="0" wp14:anchorId="41E6D814" wp14:editId="631D76DB">
            <wp:extent cx="3571875" cy="33147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1875" cy="3314700"/>
                    </a:xfrm>
                    <a:prstGeom prst="rect">
                      <a:avLst/>
                    </a:prstGeom>
                  </pic:spPr>
                </pic:pic>
              </a:graphicData>
            </a:graphic>
          </wp:inline>
        </w:drawing>
      </w:r>
    </w:p>
    <w:p w:rsidR="00872952" w:rsidRDefault="00872952" w:rsidP="005B7CB9">
      <w:pPr>
        <w:rPr>
          <w:rFonts w:ascii="Trebuchet MS" w:hAnsi="Trebuchet MS"/>
        </w:rPr>
      </w:pPr>
      <w:proofErr w:type="gramStart"/>
      <w:r>
        <w:rPr>
          <w:rFonts w:ascii="Trebuchet MS" w:hAnsi="Trebuchet MS"/>
        </w:rPr>
        <w:lastRenderedPageBreak/>
        <w:t>Açılan  ekran</w:t>
      </w:r>
      <w:r w:rsidR="005B5F1E">
        <w:rPr>
          <w:rFonts w:ascii="Trebuchet MS" w:hAnsi="Trebuchet MS"/>
        </w:rPr>
        <w:t>dan</w:t>
      </w:r>
      <w:proofErr w:type="gramEnd"/>
      <w:r w:rsidR="005B5F1E">
        <w:rPr>
          <w:rFonts w:ascii="Trebuchet MS" w:hAnsi="Trebuchet MS"/>
        </w:rPr>
        <w:t xml:space="preserve"> </w:t>
      </w:r>
      <w:r w:rsidRPr="00F70251">
        <w:rPr>
          <w:rFonts w:ascii="Trebuchet MS" w:hAnsi="Trebuchet MS"/>
          <w:b/>
        </w:rPr>
        <w:t>Kazanımlar Raporunu</w:t>
      </w:r>
      <w:r>
        <w:rPr>
          <w:rFonts w:ascii="Trebuchet MS" w:hAnsi="Trebuchet MS"/>
        </w:rPr>
        <w:t xml:space="preserve"> </w:t>
      </w:r>
      <w:r w:rsidR="00C8254F">
        <w:rPr>
          <w:rFonts w:ascii="Trebuchet MS" w:hAnsi="Trebuchet MS"/>
        </w:rPr>
        <w:t xml:space="preserve"> seçip </w:t>
      </w:r>
      <w:r>
        <w:rPr>
          <w:rFonts w:ascii="Trebuchet MS" w:hAnsi="Trebuchet MS"/>
        </w:rPr>
        <w:t xml:space="preserve">hangi sınavlarınıza ait rapor almak istiyorsanız ilgili sınavların  işaretleyip İleri </w:t>
      </w:r>
      <w:r w:rsidR="00C8254F">
        <w:rPr>
          <w:rFonts w:ascii="Trebuchet MS" w:hAnsi="Trebuchet MS"/>
        </w:rPr>
        <w:t>butonuna tıklayınız.</w:t>
      </w:r>
    </w:p>
    <w:p w:rsidR="008F444E" w:rsidRDefault="006A2456" w:rsidP="005B7CB9">
      <w:pPr>
        <w:rPr>
          <w:rFonts w:ascii="Trebuchet MS" w:hAnsi="Trebuchet MS"/>
        </w:rPr>
      </w:pPr>
      <w:r>
        <w:object w:dxaOrig="15085" w:dyaOrig="4525">
          <v:shape id="_x0000_i1026" type="#_x0000_t75" style="width:453pt;height:135.75pt" o:ole="">
            <v:imagedata r:id="rId12" o:title=""/>
          </v:shape>
          <o:OLEObject Type="Embed" ProgID="Unknown" ShapeID="_x0000_i1026" DrawAspect="Content" ObjectID="_1563025258" r:id="rId13"/>
        </w:object>
      </w:r>
    </w:p>
    <w:p w:rsidR="008F444E" w:rsidRDefault="008F444E" w:rsidP="005B7CB9">
      <w:pPr>
        <w:rPr>
          <w:rFonts w:ascii="Trebuchet MS" w:hAnsi="Trebuchet MS"/>
        </w:rPr>
      </w:pPr>
    </w:p>
    <w:p w:rsidR="008F444E" w:rsidRDefault="008F444E" w:rsidP="005B7CB9">
      <w:pPr>
        <w:rPr>
          <w:rFonts w:ascii="Trebuchet MS" w:hAnsi="Trebuchet MS"/>
        </w:rPr>
      </w:pPr>
      <w:r>
        <w:rPr>
          <w:rFonts w:ascii="Trebuchet MS" w:hAnsi="Trebuchet MS"/>
        </w:rPr>
        <w:t>Açılan ekrandan hangi derse ait kazanım raporu almak istiyorsanız dersi seçip ve Bilgi Haritasını alacağınız Dersin Başarı Yüzdesini giriş yapıp İleri butonuna tıklayınız.</w:t>
      </w:r>
    </w:p>
    <w:p w:rsidR="00F86D1C" w:rsidRDefault="00900AB7" w:rsidP="00F86D1C">
      <w:pPr>
        <w:rPr>
          <w:rFonts w:ascii="Trebuchet MS" w:hAnsi="Trebuchet MS"/>
        </w:rPr>
      </w:pPr>
      <w:r>
        <w:rPr>
          <w:noProof/>
          <w:lang w:eastAsia="tr-TR"/>
        </w:rPr>
        <w:drawing>
          <wp:inline distT="0" distB="0" distL="0" distR="0" wp14:anchorId="55D6A5C0" wp14:editId="67C09BA3">
            <wp:extent cx="5760720" cy="3978910"/>
            <wp:effectExtent l="0" t="0" r="0" b="254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978910"/>
                    </a:xfrm>
                    <a:prstGeom prst="rect">
                      <a:avLst/>
                    </a:prstGeom>
                  </pic:spPr>
                </pic:pic>
              </a:graphicData>
            </a:graphic>
          </wp:inline>
        </w:drawing>
      </w:r>
    </w:p>
    <w:p w:rsidR="008F444E" w:rsidRDefault="008F444E" w:rsidP="00F86D1C">
      <w:pPr>
        <w:rPr>
          <w:rFonts w:ascii="Trebuchet MS" w:hAnsi="Trebuchet MS"/>
        </w:rPr>
      </w:pPr>
    </w:p>
    <w:p w:rsidR="00F86D1C" w:rsidRDefault="00F86D1C" w:rsidP="00F86D1C">
      <w:pPr>
        <w:rPr>
          <w:rFonts w:ascii="Trebuchet MS" w:hAnsi="Trebuchet MS"/>
        </w:rPr>
      </w:pPr>
    </w:p>
    <w:p w:rsidR="00540501" w:rsidRDefault="00540501" w:rsidP="00F86D1C">
      <w:pPr>
        <w:rPr>
          <w:rFonts w:ascii="Trebuchet MS" w:hAnsi="Trebuchet MS"/>
        </w:rPr>
      </w:pPr>
    </w:p>
    <w:p w:rsidR="00540501" w:rsidRDefault="00540501" w:rsidP="00F86D1C">
      <w:pPr>
        <w:rPr>
          <w:rFonts w:ascii="Trebuchet MS" w:hAnsi="Trebuchet MS"/>
        </w:rPr>
      </w:pPr>
    </w:p>
    <w:p w:rsidR="00E73294" w:rsidRDefault="008F444E" w:rsidP="00F86D1C">
      <w:pPr>
        <w:rPr>
          <w:rFonts w:ascii="Trebuchet MS" w:hAnsi="Trebuchet MS"/>
        </w:rPr>
      </w:pPr>
      <w:r>
        <w:rPr>
          <w:rFonts w:ascii="Trebuchet MS" w:hAnsi="Trebuchet MS"/>
        </w:rPr>
        <w:lastRenderedPageBreak/>
        <w:t xml:space="preserve">Açılan pencerede hangi </w:t>
      </w:r>
      <w:proofErr w:type="gramStart"/>
      <w:r>
        <w:rPr>
          <w:rFonts w:ascii="Trebuchet MS" w:hAnsi="Trebuchet MS"/>
        </w:rPr>
        <w:t>kritere</w:t>
      </w:r>
      <w:proofErr w:type="gramEnd"/>
      <w:r>
        <w:rPr>
          <w:rFonts w:ascii="Trebuchet MS" w:hAnsi="Trebuchet MS"/>
        </w:rPr>
        <w:t xml:space="preserve"> ait rapor oluşturmak istiyorsanız Sunum Görünümü alanından kriteri seçerek kazanım seviyesini ve rapor türünü seçerek raporunuzu oluşturabilirsiniz.</w:t>
      </w:r>
    </w:p>
    <w:p w:rsidR="00E73294" w:rsidRDefault="00E73294" w:rsidP="00F86D1C">
      <w:pPr>
        <w:rPr>
          <w:rFonts w:ascii="Trebuchet MS" w:hAnsi="Trebuchet MS"/>
        </w:rPr>
      </w:pPr>
    </w:p>
    <w:p w:rsidR="006B7CBB" w:rsidRDefault="00900AB7" w:rsidP="000B5892">
      <w:pPr>
        <w:jc w:val="center"/>
        <w:rPr>
          <w:rFonts w:ascii="Trebuchet MS" w:hAnsi="Trebuchet MS"/>
        </w:rPr>
      </w:pPr>
      <w:r>
        <w:rPr>
          <w:noProof/>
          <w:lang w:eastAsia="tr-TR"/>
        </w:rPr>
        <w:drawing>
          <wp:inline distT="0" distB="0" distL="0" distR="0" wp14:anchorId="59ADE2CB" wp14:editId="668D46E9">
            <wp:extent cx="4427855" cy="3015842"/>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51661" cy="3032056"/>
                    </a:xfrm>
                    <a:prstGeom prst="rect">
                      <a:avLst/>
                    </a:prstGeom>
                  </pic:spPr>
                </pic:pic>
              </a:graphicData>
            </a:graphic>
          </wp:inline>
        </w:drawing>
      </w:r>
    </w:p>
    <w:p w:rsidR="00B86089" w:rsidRDefault="00540501" w:rsidP="000B5892">
      <w:pPr>
        <w:rPr>
          <w:rFonts w:ascii="Trebuchet MS" w:hAnsi="Trebuchet MS"/>
          <w:color w:val="000000" w:themeColor="text1"/>
        </w:rPr>
      </w:pPr>
      <w:r w:rsidRPr="00B86089">
        <w:rPr>
          <w:rFonts w:ascii="Trebuchet MS" w:hAnsi="Trebuchet MS"/>
          <w:b/>
          <w:color w:val="FF0000"/>
          <w:sz w:val="24"/>
        </w:rPr>
        <w:t>‘’Öğrenci Puanları’’</w:t>
      </w:r>
      <w:r w:rsidR="00B86089" w:rsidRPr="00B86089">
        <w:rPr>
          <w:rFonts w:ascii="Trebuchet MS" w:hAnsi="Trebuchet MS"/>
          <w:b/>
          <w:color w:val="FF0000"/>
          <w:sz w:val="24"/>
        </w:rPr>
        <w:t xml:space="preserve"> </w:t>
      </w:r>
      <w:r w:rsidR="00B86089" w:rsidRPr="00B86089">
        <w:rPr>
          <w:rFonts w:ascii="Trebuchet MS" w:hAnsi="Trebuchet MS"/>
          <w:color w:val="000000" w:themeColor="text1"/>
        </w:rPr>
        <w:t>seçeneği ile</w:t>
      </w:r>
      <w:r w:rsidR="00B86089" w:rsidRPr="00B86089">
        <w:rPr>
          <w:rFonts w:ascii="Trebuchet MS" w:hAnsi="Trebuchet MS"/>
          <w:b/>
          <w:color w:val="000000" w:themeColor="text1"/>
        </w:rPr>
        <w:t xml:space="preserve"> </w:t>
      </w:r>
      <w:r w:rsidR="00B86089" w:rsidRPr="00B86089">
        <w:rPr>
          <w:rFonts w:ascii="Trebuchet MS" w:hAnsi="Trebuchet MS"/>
          <w:color w:val="000000" w:themeColor="text1"/>
        </w:rPr>
        <w:t>Öğrencilerinizin kazanım</w:t>
      </w:r>
      <w:r w:rsidR="00B86089">
        <w:rPr>
          <w:rFonts w:ascii="Trebuchet MS" w:hAnsi="Trebuchet MS"/>
          <w:color w:val="000000" w:themeColor="text1"/>
        </w:rPr>
        <w:t xml:space="preserve"> </w:t>
      </w:r>
      <w:r w:rsidR="00B86089" w:rsidRPr="00B86089">
        <w:rPr>
          <w:rFonts w:ascii="Trebuchet MS" w:hAnsi="Trebuchet MS"/>
          <w:color w:val="000000" w:themeColor="text1"/>
        </w:rPr>
        <w:t>başlıklarına ve başarı yüz</w:t>
      </w:r>
      <w:r w:rsidR="00B86089">
        <w:rPr>
          <w:rFonts w:ascii="Trebuchet MS" w:hAnsi="Trebuchet MS"/>
          <w:color w:val="000000" w:themeColor="text1"/>
        </w:rPr>
        <w:t>de</w:t>
      </w:r>
      <w:r w:rsidR="00B86089" w:rsidRPr="00B86089">
        <w:rPr>
          <w:rFonts w:ascii="Trebuchet MS" w:hAnsi="Trebuchet MS"/>
          <w:color w:val="000000" w:themeColor="text1"/>
        </w:rPr>
        <w:t>leriyle bi</w:t>
      </w:r>
      <w:r w:rsidR="00B86089">
        <w:rPr>
          <w:rFonts w:ascii="Trebuchet MS" w:hAnsi="Trebuchet MS"/>
          <w:color w:val="000000" w:themeColor="text1"/>
        </w:rPr>
        <w:t xml:space="preserve">rlikte doğru yanlış ve netleri ile birlikte </w:t>
      </w:r>
      <w:r w:rsidR="00B86089" w:rsidRPr="00B86089">
        <w:rPr>
          <w:rFonts w:ascii="Trebuchet MS" w:hAnsi="Trebuchet MS"/>
          <w:color w:val="000000" w:themeColor="text1"/>
        </w:rPr>
        <w:t>rapor alabilirsiniz.</w:t>
      </w:r>
    </w:p>
    <w:p w:rsidR="000B5892" w:rsidRPr="00B86089" w:rsidRDefault="000B5892" w:rsidP="000B5892">
      <w:pPr>
        <w:rPr>
          <w:rFonts w:ascii="Trebuchet MS" w:hAnsi="Trebuchet MS"/>
          <w:b/>
          <w:color w:val="FF0000"/>
          <w:sz w:val="28"/>
        </w:rPr>
      </w:pPr>
    </w:p>
    <w:p w:rsidR="008978C0" w:rsidRPr="000B5892" w:rsidRDefault="00540501" w:rsidP="000B5892">
      <w:pPr>
        <w:ind w:left="426"/>
        <w:rPr>
          <w:rFonts w:ascii="Trebuchet MS" w:hAnsi="Trebuchet MS"/>
          <w:b/>
        </w:rPr>
      </w:pPr>
      <w:r w:rsidRPr="00B86089">
        <w:rPr>
          <w:rFonts w:ascii="Trebuchet MS" w:hAnsi="Trebuchet MS"/>
          <w:b/>
          <w:color w:val="FF0000"/>
        </w:rPr>
        <w:t xml:space="preserve"> </w:t>
      </w:r>
      <w:r w:rsidRPr="00B86089">
        <w:rPr>
          <w:rFonts w:ascii="Trebuchet MS" w:hAnsi="Trebuchet MS"/>
          <w:b/>
        </w:rPr>
        <w:t>Rapor örneği aşağıdadır;</w:t>
      </w:r>
    </w:p>
    <w:p w:rsidR="000B5892" w:rsidRDefault="000B5892" w:rsidP="000B5892">
      <w:pPr>
        <w:ind w:left="426"/>
        <w:jc w:val="center"/>
        <w:rPr>
          <w:rFonts w:ascii="Trebuchet MS" w:hAnsi="Trebuchet MS"/>
          <w:b/>
        </w:rPr>
      </w:pPr>
    </w:p>
    <w:p w:rsidR="00B86089" w:rsidRDefault="00900AB7" w:rsidP="000B5892">
      <w:pPr>
        <w:ind w:left="426"/>
        <w:jc w:val="center"/>
        <w:rPr>
          <w:rFonts w:ascii="Trebuchet MS" w:hAnsi="Trebuchet MS"/>
          <w:b/>
        </w:rPr>
      </w:pPr>
      <w:r>
        <w:rPr>
          <w:noProof/>
          <w:lang w:eastAsia="tr-TR"/>
        </w:rPr>
        <w:drawing>
          <wp:inline distT="0" distB="0" distL="0" distR="0" wp14:anchorId="226B2D26" wp14:editId="00FB5ED4">
            <wp:extent cx="4320540" cy="2905125"/>
            <wp:effectExtent l="0" t="0" r="381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39461" cy="2917847"/>
                    </a:xfrm>
                    <a:prstGeom prst="rect">
                      <a:avLst/>
                    </a:prstGeom>
                  </pic:spPr>
                </pic:pic>
              </a:graphicData>
            </a:graphic>
          </wp:inline>
        </w:drawing>
      </w:r>
    </w:p>
    <w:p w:rsidR="00B86089" w:rsidRPr="00B86089" w:rsidRDefault="00540501" w:rsidP="000B5892">
      <w:pPr>
        <w:rPr>
          <w:rFonts w:ascii="Trebuchet MS" w:hAnsi="Trebuchet MS"/>
          <w:b/>
          <w:color w:val="FF0000"/>
          <w:sz w:val="28"/>
        </w:rPr>
      </w:pPr>
      <w:r w:rsidRPr="00B86089">
        <w:rPr>
          <w:rFonts w:ascii="Trebuchet MS" w:hAnsi="Trebuchet MS"/>
          <w:b/>
          <w:color w:val="FF0000"/>
          <w:sz w:val="24"/>
        </w:rPr>
        <w:lastRenderedPageBreak/>
        <w:t>‘’Şube Ortalamaları’’</w:t>
      </w:r>
      <w:r w:rsidR="00B86089" w:rsidRPr="00B86089">
        <w:rPr>
          <w:rFonts w:ascii="Trebuchet MS" w:hAnsi="Trebuchet MS"/>
          <w:b/>
          <w:color w:val="FF0000"/>
          <w:sz w:val="24"/>
        </w:rPr>
        <w:t xml:space="preserve"> </w:t>
      </w:r>
      <w:r w:rsidR="00B86089">
        <w:rPr>
          <w:rFonts w:ascii="Trebuchet MS" w:hAnsi="Trebuchet MS"/>
          <w:color w:val="000000" w:themeColor="text1"/>
        </w:rPr>
        <w:t xml:space="preserve">seçeneği </w:t>
      </w:r>
      <w:r w:rsidR="00B86089" w:rsidRPr="00B86089">
        <w:rPr>
          <w:rFonts w:ascii="Trebuchet MS" w:hAnsi="Trebuchet MS"/>
          <w:color w:val="000000" w:themeColor="text1"/>
        </w:rPr>
        <w:t xml:space="preserve">ile öğrencilerinizin seçmiş olduğunuz kazanım ve başarı eşiklerine göre şube </w:t>
      </w:r>
      <w:proofErr w:type="gramStart"/>
      <w:r w:rsidR="00B86089" w:rsidRPr="00B86089">
        <w:rPr>
          <w:rFonts w:ascii="Trebuchet MS" w:hAnsi="Trebuchet MS"/>
          <w:color w:val="000000" w:themeColor="text1"/>
        </w:rPr>
        <w:t>bazlı</w:t>
      </w:r>
      <w:proofErr w:type="gramEnd"/>
      <w:r w:rsidR="00B86089" w:rsidRPr="00B86089">
        <w:rPr>
          <w:rFonts w:ascii="Trebuchet MS" w:hAnsi="Trebuchet MS"/>
          <w:color w:val="000000" w:themeColor="text1"/>
        </w:rPr>
        <w:t xml:space="preserve"> ortalama alabilirsiniz.</w:t>
      </w:r>
    </w:p>
    <w:p w:rsidR="00B86089" w:rsidRDefault="00B86089" w:rsidP="00540501">
      <w:pPr>
        <w:rPr>
          <w:rFonts w:ascii="Trebuchet MS" w:hAnsi="Trebuchet MS"/>
          <w:b/>
          <w:color w:val="FF0000"/>
        </w:rPr>
      </w:pPr>
    </w:p>
    <w:p w:rsidR="00540501" w:rsidRPr="00540501" w:rsidRDefault="00540501" w:rsidP="00540501">
      <w:pPr>
        <w:rPr>
          <w:rFonts w:ascii="Trebuchet MS" w:hAnsi="Trebuchet MS"/>
          <w:b/>
        </w:rPr>
      </w:pPr>
      <w:r w:rsidRPr="00A6698A">
        <w:rPr>
          <w:rFonts w:ascii="Trebuchet MS" w:hAnsi="Trebuchet MS"/>
          <w:b/>
          <w:color w:val="FF0000"/>
        </w:rPr>
        <w:t xml:space="preserve"> </w:t>
      </w:r>
      <w:r>
        <w:rPr>
          <w:rFonts w:ascii="Trebuchet MS" w:hAnsi="Trebuchet MS"/>
          <w:b/>
        </w:rPr>
        <w:t>Rapor örneği aşağıdadır;</w:t>
      </w:r>
    </w:p>
    <w:p w:rsidR="00F70251" w:rsidRPr="000B5892" w:rsidRDefault="00900AB7" w:rsidP="000B5892">
      <w:pPr>
        <w:jc w:val="center"/>
        <w:rPr>
          <w:rFonts w:ascii="Trebuchet MS" w:hAnsi="Trebuchet MS"/>
        </w:rPr>
      </w:pPr>
      <w:r>
        <w:rPr>
          <w:noProof/>
          <w:lang w:eastAsia="tr-TR"/>
        </w:rPr>
        <w:drawing>
          <wp:inline distT="0" distB="0" distL="0" distR="0" wp14:anchorId="6EDE9784" wp14:editId="624390A5">
            <wp:extent cx="3905250" cy="2873837"/>
            <wp:effectExtent l="0" t="0" r="0" b="317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12720" cy="2879334"/>
                    </a:xfrm>
                    <a:prstGeom prst="rect">
                      <a:avLst/>
                    </a:prstGeom>
                  </pic:spPr>
                </pic:pic>
              </a:graphicData>
            </a:graphic>
          </wp:inline>
        </w:drawing>
      </w:r>
    </w:p>
    <w:p w:rsidR="00F70251" w:rsidRPr="00F70251" w:rsidRDefault="00F70251" w:rsidP="00F70251">
      <w:pPr>
        <w:jc w:val="center"/>
        <w:rPr>
          <w:rFonts w:ascii="Trebuchet MS" w:hAnsi="Trebuchet MS"/>
          <w:b/>
          <w:color w:val="FF0000"/>
          <w:sz w:val="32"/>
          <w:szCs w:val="32"/>
          <w:u w:val="single"/>
        </w:rPr>
      </w:pPr>
      <w:r w:rsidRPr="00F70251">
        <w:rPr>
          <w:rFonts w:ascii="Trebuchet MS" w:hAnsi="Trebuchet MS"/>
          <w:b/>
          <w:color w:val="FF0000"/>
          <w:sz w:val="32"/>
          <w:szCs w:val="32"/>
          <w:u w:val="single"/>
        </w:rPr>
        <w:t>ÇİZGİ ALTI RAPOR NASIL ALINIR</w:t>
      </w:r>
    </w:p>
    <w:p w:rsidR="00F70251" w:rsidRPr="00F70251" w:rsidRDefault="00F70251" w:rsidP="00F70251">
      <w:pPr>
        <w:rPr>
          <w:rFonts w:ascii="Trebuchet MS" w:hAnsi="Trebuchet MS"/>
          <w:b/>
          <w:color w:val="FF0000"/>
        </w:rPr>
      </w:pPr>
      <w:r w:rsidRPr="00F70251">
        <w:rPr>
          <w:rFonts w:ascii="Trebuchet MS" w:hAnsi="Trebuchet MS" w:cs="Arial"/>
          <w:color w:val="003300"/>
        </w:rPr>
        <w:t>Konulara göre, belirlenen başarı yüzdelerinin altında kalan öğrencileri bir liste halinde K12NET sisteminde oluşturabilirsiniz. Belirlenen başarı yüzdesinin altında kalan öğrencilerin, istenirse sadece bir konuda ya da birden fazla konuda çizgi altı raporu alınabilir.</w:t>
      </w:r>
    </w:p>
    <w:p w:rsidR="000B5892" w:rsidRDefault="00F70251" w:rsidP="00F70251">
      <w:pPr>
        <w:rPr>
          <w:noProof/>
          <w:lang w:eastAsia="tr-TR"/>
        </w:rPr>
      </w:pPr>
      <w:r w:rsidRPr="00F70251">
        <w:rPr>
          <w:rFonts w:ascii="Trebuchet MS" w:hAnsi="Trebuchet MS"/>
          <w:b/>
        </w:rPr>
        <w:t>Okul</w:t>
      </w:r>
      <w:r>
        <w:rPr>
          <w:rFonts w:ascii="Trebuchet MS" w:hAnsi="Trebuchet MS"/>
        </w:rPr>
        <w:t xml:space="preserve"> </w:t>
      </w:r>
      <w:proofErr w:type="gramStart"/>
      <w:r>
        <w:rPr>
          <w:rFonts w:ascii="Trebuchet MS" w:hAnsi="Trebuchet MS"/>
        </w:rPr>
        <w:t>modülü</w:t>
      </w:r>
      <w:proofErr w:type="gramEnd"/>
      <w:r>
        <w:rPr>
          <w:rFonts w:ascii="Trebuchet MS" w:hAnsi="Trebuchet MS"/>
        </w:rPr>
        <w:t xml:space="preserve"> içerisinde yer alan </w:t>
      </w:r>
      <w:r w:rsidRPr="00F70251">
        <w:rPr>
          <w:rFonts w:ascii="Trebuchet MS" w:hAnsi="Trebuchet MS"/>
          <w:b/>
        </w:rPr>
        <w:t>Şubeler</w:t>
      </w:r>
      <w:r>
        <w:rPr>
          <w:rFonts w:ascii="Trebuchet MS" w:hAnsi="Trebuchet MS"/>
        </w:rPr>
        <w:t xml:space="preserve"> ekranına geliniz.</w:t>
      </w:r>
      <w:r w:rsidR="000B5892" w:rsidRPr="000B5892">
        <w:rPr>
          <w:noProof/>
          <w:lang w:eastAsia="tr-TR"/>
        </w:rPr>
        <w:t xml:space="preserve"> </w:t>
      </w:r>
    </w:p>
    <w:p w:rsidR="000B5892" w:rsidRDefault="000B5892" w:rsidP="00DE1B0E">
      <w:pPr>
        <w:rPr>
          <w:rFonts w:ascii="Trebuchet MS" w:hAnsi="Trebuchet MS"/>
          <w:b/>
          <w:color w:val="FF0000"/>
        </w:rPr>
      </w:pPr>
      <w:r>
        <w:rPr>
          <w:noProof/>
          <w:lang w:eastAsia="tr-TR"/>
        </w:rPr>
        <w:drawing>
          <wp:inline distT="0" distB="0" distL="0" distR="0" wp14:anchorId="55D24A15" wp14:editId="7F70E1EA">
            <wp:extent cx="5760720" cy="6921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92150"/>
                    </a:xfrm>
                    <a:prstGeom prst="rect">
                      <a:avLst/>
                    </a:prstGeom>
                  </pic:spPr>
                </pic:pic>
              </a:graphicData>
            </a:graphic>
          </wp:inline>
        </w:drawing>
      </w:r>
    </w:p>
    <w:p w:rsidR="000B5892" w:rsidRDefault="000B5892" w:rsidP="000B5892">
      <w:pPr>
        <w:rPr>
          <w:rFonts w:ascii="Trebuchet MS" w:hAnsi="Trebuchet MS"/>
        </w:rPr>
      </w:pPr>
      <w:r w:rsidRPr="00F70251">
        <w:rPr>
          <w:rFonts w:ascii="Trebuchet MS" w:hAnsi="Trebuchet MS"/>
          <w:b/>
        </w:rPr>
        <w:t>Şubeler</w:t>
      </w:r>
      <w:r>
        <w:rPr>
          <w:rFonts w:ascii="Trebuchet MS" w:hAnsi="Trebuchet MS"/>
        </w:rPr>
        <w:t xml:space="preserve"> ekranından hangi şubeye ait Çizgi Altı raporu alınacak ise o şubenin bulunduğu satırdaki işlemler  (</w:t>
      </w:r>
      <w:r>
        <w:rPr>
          <w:noProof/>
          <w:lang w:eastAsia="tr-TR"/>
        </w:rPr>
        <w:drawing>
          <wp:inline distT="0" distB="0" distL="0" distR="0" wp14:anchorId="68F8B5E1" wp14:editId="2866628A">
            <wp:extent cx="190500" cy="17145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00" cy="171450"/>
                    </a:xfrm>
                    <a:prstGeom prst="rect">
                      <a:avLst/>
                    </a:prstGeom>
                  </pic:spPr>
                </pic:pic>
              </a:graphicData>
            </a:graphic>
          </wp:inline>
        </w:drawing>
      </w:r>
      <w:r>
        <w:rPr>
          <w:rFonts w:ascii="Trebuchet MS" w:hAnsi="Trebuchet MS"/>
        </w:rPr>
        <w:t xml:space="preserve"> ) butonuna tıklayınız.</w:t>
      </w:r>
    </w:p>
    <w:p w:rsidR="000B5892" w:rsidRDefault="000B5892" w:rsidP="000B5892">
      <w:pPr>
        <w:rPr>
          <w:rFonts w:ascii="Trebuchet MS" w:hAnsi="Trebuchet MS"/>
        </w:rPr>
      </w:pPr>
      <w:r>
        <w:rPr>
          <w:noProof/>
          <w:lang w:eastAsia="tr-TR"/>
        </w:rPr>
        <w:drawing>
          <wp:inline distT="0" distB="0" distL="0" distR="0" wp14:anchorId="7ADF0DE3" wp14:editId="5A24C1C9">
            <wp:extent cx="5760720" cy="415290"/>
            <wp:effectExtent l="0" t="0" r="0" b="381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15290"/>
                    </a:xfrm>
                    <a:prstGeom prst="rect">
                      <a:avLst/>
                    </a:prstGeom>
                  </pic:spPr>
                </pic:pic>
              </a:graphicData>
            </a:graphic>
          </wp:inline>
        </w:drawing>
      </w:r>
    </w:p>
    <w:p w:rsidR="000B5892" w:rsidRDefault="000B5892" w:rsidP="000B5892">
      <w:pPr>
        <w:rPr>
          <w:rFonts w:ascii="Trebuchet MS" w:hAnsi="Trebuchet MS"/>
        </w:rPr>
      </w:pPr>
    </w:p>
    <w:p w:rsidR="000B5892" w:rsidRDefault="000B5892" w:rsidP="000B5892">
      <w:pPr>
        <w:rPr>
          <w:rFonts w:ascii="Trebuchet MS" w:hAnsi="Trebuchet MS"/>
        </w:rPr>
      </w:pPr>
    </w:p>
    <w:p w:rsidR="000B5892" w:rsidRDefault="000B5892" w:rsidP="000B5892">
      <w:pPr>
        <w:rPr>
          <w:rFonts w:ascii="Trebuchet MS" w:hAnsi="Trebuchet MS"/>
        </w:rPr>
      </w:pPr>
    </w:p>
    <w:p w:rsidR="000B5892" w:rsidRDefault="000B5892" w:rsidP="000B5892">
      <w:pPr>
        <w:rPr>
          <w:rFonts w:ascii="Trebuchet MS" w:hAnsi="Trebuchet MS"/>
        </w:rPr>
      </w:pPr>
      <w:r>
        <w:rPr>
          <w:rFonts w:ascii="Trebuchet MS" w:hAnsi="Trebuchet MS"/>
        </w:rPr>
        <w:lastRenderedPageBreak/>
        <w:t>Açılan ekrandan Bilgi Haritası yazısına tıklayınız.</w:t>
      </w:r>
    </w:p>
    <w:p w:rsidR="00153A3D" w:rsidRDefault="000B5892" w:rsidP="00F86D1C">
      <w:pPr>
        <w:rPr>
          <w:rFonts w:ascii="Trebuchet MS" w:hAnsi="Trebuchet MS"/>
        </w:rPr>
      </w:pPr>
      <w:r>
        <w:rPr>
          <w:noProof/>
          <w:lang w:eastAsia="tr-TR"/>
        </w:rPr>
        <w:drawing>
          <wp:inline distT="0" distB="0" distL="0" distR="0" wp14:anchorId="36F596E0" wp14:editId="06A9DA02">
            <wp:extent cx="3161315" cy="2933700"/>
            <wp:effectExtent l="0" t="0" r="127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5691" cy="2956321"/>
                    </a:xfrm>
                    <a:prstGeom prst="rect">
                      <a:avLst/>
                    </a:prstGeom>
                  </pic:spPr>
                </pic:pic>
              </a:graphicData>
            </a:graphic>
          </wp:inline>
        </w:drawing>
      </w:r>
    </w:p>
    <w:p w:rsidR="000B5892" w:rsidRDefault="00342757" w:rsidP="00342757">
      <w:pPr>
        <w:rPr>
          <w:rFonts w:ascii="Trebuchet MS" w:hAnsi="Trebuchet MS"/>
        </w:rPr>
      </w:pPr>
      <w:proofErr w:type="gramStart"/>
      <w:r>
        <w:rPr>
          <w:rFonts w:ascii="Trebuchet MS" w:hAnsi="Trebuchet MS"/>
        </w:rPr>
        <w:t>Açılan  ekrandan</w:t>
      </w:r>
      <w:proofErr w:type="gramEnd"/>
      <w:r w:rsidR="009651C5">
        <w:rPr>
          <w:rFonts w:ascii="Trebuchet MS" w:hAnsi="Trebuchet MS"/>
        </w:rPr>
        <w:t xml:space="preserve"> Çizgi Altı Raporu  seçiniz.</w:t>
      </w:r>
      <w:r>
        <w:rPr>
          <w:rFonts w:ascii="Trebuchet MS" w:hAnsi="Trebuchet MS"/>
        </w:rPr>
        <w:t xml:space="preserve"> </w:t>
      </w:r>
      <w:r w:rsidR="000B5892">
        <w:rPr>
          <w:noProof/>
          <w:lang w:eastAsia="tr-TR"/>
        </w:rPr>
        <w:drawing>
          <wp:inline distT="0" distB="0" distL="0" distR="0" wp14:anchorId="67219F0E" wp14:editId="14A39327">
            <wp:extent cx="3480287" cy="1905000"/>
            <wp:effectExtent l="0" t="0" r="635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98629" cy="1915040"/>
                    </a:xfrm>
                    <a:prstGeom prst="rect">
                      <a:avLst/>
                    </a:prstGeom>
                  </pic:spPr>
                </pic:pic>
              </a:graphicData>
            </a:graphic>
          </wp:inline>
        </w:drawing>
      </w:r>
    </w:p>
    <w:p w:rsidR="009651C5" w:rsidRDefault="009651C5" w:rsidP="00342757">
      <w:pPr>
        <w:rPr>
          <w:rFonts w:ascii="Trebuchet MS" w:hAnsi="Trebuchet MS"/>
        </w:rPr>
      </w:pPr>
      <w:r>
        <w:rPr>
          <w:rFonts w:ascii="Trebuchet MS" w:hAnsi="Trebuchet MS"/>
        </w:rPr>
        <w:t>Açılan ekranda hangi sınavlarınıza ait rapor almak istiyorsanı</w:t>
      </w:r>
      <w:r w:rsidR="00A34206">
        <w:rPr>
          <w:rFonts w:ascii="Trebuchet MS" w:hAnsi="Trebuchet MS"/>
        </w:rPr>
        <w:t>z ilgili sınavların işaretleyiniz.</w:t>
      </w:r>
    </w:p>
    <w:p w:rsidR="00F86D1C" w:rsidRDefault="009651C5" w:rsidP="009B4FFB">
      <w:pPr>
        <w:jc w:val="center"/>
        <w:rPr>
          <w:rFonts w:ascii="Trebuchet MS" w:hAnsi="Trebuchet MS"/>
        </w:rPr>
      </w:pPr>
      <w:r>
        <w:rPr>
          <w:noProof/>
          <w:lang w:eastAsia="tr-TR"/>
        </w:rPr>
        <w:drawing>
          <wp:inline distT="0" distB="0" distL="0" distR="0" wp14:anchorId="5A461C4D" wp14:editId="1D09AE5A">
            <wp:extent cx="5206965" cy="160020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28967" cy="1606961"/>
                    </a:xfrm>
                    <a:prstGeom prst="rect">
                      <a:avLst/>
                    </a:prstGeom>
                  </pic:spPr>
                </pic:pic>
              </a:graphicData>
            </a:graphic>
          </wp:inline>
        </w:drawing>
      </w:r>
    </w:p>
    <w:p w:rsidR="00A34206" w:rsidRDefault="00A34206" w:rsidP="009B4FFB">
      <w:pPr>
        <w:jc w:val="center"/>
        <w:rPr>
          <w:rFonts w:ascii="Trebuchet MS" w:hAnsi="Trebuchet MS"/>
        </w:rPr>
      </w:pPr>
    </w:p>
    <w:p w:rsidR="00A34206" w:rsidRDefault="00A34206" w:rsidP="009B4FFB">
      <w:pPr>
        <w:jc w:val="center"/>
        <w:rPr>
          <w:rFonts w:ascii="Trebuchet MS" w:hAnsi="Trebuchet MS"/>
        </w:rPr>
      </w:pPr>
    </w:p>
    <w:p w:rsidR="00A34206" w:rsidRDefault="00A34206" w:rsidP="009B4FFB">
      <w:pPr>
        <w:jc w:val="center"/>
        <w:rPr>
          <w:rFonts w:ascii="Trebuchet MS" w:hAnsi="Trebuchet MS"/>
        </w:rPr>
      </w:pPr>
    </w:p>
    <w:p w:rsidR="00153A3D" w:rsidRDefault="008D1986" w:rsidP="00F86D1C">
      <w:pPr>
        <w:rPr>
          <w:rFonts w:ascii="Trebuchet MS" w:hAnsi="Trebuchet MS"/>
        </w:rPr>
      </w:pPr>
      <w:r>
        <w:rPr>
          <w:rFonts w:ascii="Trebuchet MS" w:hAnsi="Trebuchet MS"/>
        </w:rPr>
        <w:lastRenderedPageBreak/>
        <w:t xml:space="preserve">Çizgi altı oranını </w:t>
      </w:r>
      <w:r w:rsidR="00A34206">
        <w:rPr>
          <w:rFonts w:ascii="Trebuchet MS" w:hAnsi="Trebuchet MS"/>
        </w:rPr>
        <w:t>girerek belirttiğiniz</w:t>
      </w:r>
      <w:r>
        <w:rPr>
          <w:rFonts w:ascii="Trebuchet MS" w:hAnsi="Trebuchet MS"/>
        </w:rPr>
        <w:t xml:space="preserve"> oranda</w:t>
      </w:r>
      <w:r w:rsidR="00D97A13">
        <w:rPr>
          <w:rFonts w:ascii="Trebuchet MS" w:hAnsi="Trebuchet MS"/>
        </w:rPr>
        <w:t xml:space="preserve"> ve hangi derslere ait kazanımları istiyorsanız ilgili kazanımları seçip</w:t>
      </w:r>
      <w:r>
        <w:rPr>
          <w:rFonts w:ascii="Trebuchet MS" w:hAnsi="Trebuchet MS"/>
        </w:rPr>
        <w:t xml:space="preserve"> raporun</w:t>
      </w:r>
      <w:r w:rsidR="00D97A13">
        <w:rPr>
          <w:rFonts w:ascii="Trebuchet MS" w:hAnsi="Trebuchet MS"/>
        </w:rPr>
        <w:t xml:space="preserve"> dosya tipini seçerek raporun</w:t>
      </w:r>
      <w:r>
        <w:rPr>
          <w:rFonts w:ascii="Trebuchet MS" w:hAnsi="Trebuchet MS"/>
        </w:rPr>
        <w:t xml:space="preserve"> oluşmasını sağlayınız.</w:t>
      </w:r>
      <w:r w:rsidR="00594AEF">
        <w:rPr>
          <w:rFonts w:ascii="Trebuchet MS" w:hAnsi="Trebuchet MS"/>
        </w:rPr>
        <w:t xml:space="preserve"> Bu alanda belirli bir başarı eşiğinin altında kalan öğrencileri kazanım başlıklarıyla birlikte seçim yaparak rapor alabilirsiniz. </w:t>
      </w:r>
      <w:r>
        <w:rPr>
          <w:rFonts w:ascii="Trebuchet MS" w:hAnsi="Trebuchet MS"/>
        </w:rPr>
        <w:t>(Çiz</w:t>
      </w:r>
      <w:r w:rsidR="00B10EDB">
        <w:rPr>
          <w:rFonts w:ascii="Trebuchet MS" w:hAnsi="Trebuchet MS"/>
        </w:rPr>
        <w:t>gi altına 70 yazarak başarısı %7</w:t>
      </w:r>
      <w:r>
        <w:rPr>
          <w:rFonts w:ascii="Trebuchet MS" w:hAnsi="Trebuchet MS"/>
        </w:rPr>
        <w:t>0</w:t>
      </w:r>
      <w:r w:rsidR="00B10EDB">
        <w:rPr>
          <w:rFonts w:ascii="Trebuchet MS" w:hAnsi="Trebuchet MS"/>
        </w:rPr>
        <w:t>’in altında</w:t>
      </w:r>
      <w:r>
        <w:rPr>
          <w:rFonts w:ascii="Trebuchet MS" w:hAnsi="Trebuchet MS"/>
        </w:rPr>
        <w:t xml:space="preserve"> olanları çizgi altı raporunda göster demektir.)</w:t>
      </w:r>
    </w:p>
    <w:p w:rsidR="00A34206" w:rsidRDefault="00A34206" w:rsidP="00F86D1C">
      <w:pPr>
        <w:rPr>
          <w:rFonts w:ascii="Trebuchet MS" w:hAnsi="Trebuchet MS"/>
        </w:rPr>
      </w:pPr>
      <w:r>
        <w:rPr>
          <w:noProof/>
          <w:lang w:eastAsia="tr-TR"/>
        </w:rPr>
        <w:drawing>
          <wp:inline distT="0" distB="0" distL="0" distR="0" wp14:anchorId="677BC431" wp14:editId="12227860">
            <wp:extent cx="3314700" cy="251493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32618" cy="2528528"/>
                    </a:xfrm>
                    <a:prstGeom prst="rect">
                      <a:avLst/>
                    </a:prstGeom>
                  </pic:spPr>
                </pic:pic>
              </a:graphicData>
            </a:graphic>
          </wp:inline>
        </w:drawing>
      </w:r>
    </w:p>
    <w:p w:rsidR="008D1986" w:rsidRDefault="00A34206" w:rsidP="00F86D1C">
      <w:pPr>
        <w:rPr>
          <w:rFonts w:ascii="Trebuchet MS" w:hAnsi="Trebuchet MS"/>
        </w:rPr>
      </w:pPr>
      <w:r>
        <w:rPr>
          <w:noProof/>
          <w:lang w:eastAsia="tr-TR"/>
        </w:rPr>
        <w:drawing>
          <wp:inline distT="0" distB="0" distL="0" distR="0" wp14:anchorId="0AE4FBA2" wp14:editId="643A4046">
            <wp:extent cx="5629275" cy="19716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29275" cy="1971675"/>
                    </a:xfrm>
                    <a:prstGeom prst="rect">
                      <a:avLst/>
                    </a:prstGeom>
                  </pic:spPr>
                </pic:pic>
              </a:graphicData>
            </a:graphic>
          </wp:inline>
        </w:drawing>
      </w:r>
    </w:p>
    <w:p w:rsidR="00153A3D" w:rsidRDefault="00153A3D" w:rsidP="00F86D1C">
      <w:pPr>
        <w:rPr>
          <w:rFonts w:ascii="Trebuchet MS" w:hAnsi="Trebuchet MS"/>
        </w:rPr>
      </w:pPr>
    </w:p>
    <w:p w:rsidR="00153A3D" w:rsidRDefault="00153A3D" w:rsidP="00F86D1C">
      <w:pPr>
        <w:rPr>
          <w:rFonts w:ascii="Trebuchet MS" w:hAnsi="Trebuchet MS"/>
        </w:rPr>
      </w:pPr>
    </w:p>
    <w:p w:rsidR="007B6300" w:rsidRDefault="008978C0" w:rsidP="00F86D1C">
      <w:pPr>
        <w:rPr>
          <w:rFonts w:ascii="Trebuchet MS" w:hAnsi="Trebuchet MS"/>
        </w:rPr>
      </w:pPr>
      <w:r>
        <w:rPr>
          <w:rFonts w:ascii="Trebuchet MS" w:hAnsi="Trebuchet MS"/>
        </w:rPr>
        <w:t>Rapor örneği aşağıdadır;</w:t>
      </w:r>
    </w:p>
    <w:p w:rsidR="008978C0" w:rsidRDefault="008978C0" w:rsidP="00F86D1C">
      <w:pPr>
        <w:rPr>
          <w:rFonts w:ascii="Trebuchet MS" w:hAnsi="Trebuchet MS"/>
        </w:rPr>
      </w:pPr>
    </w:p>
    <w:p w:rsidR="007B6300" w:rsidRDefault="00237B2C" w:rsidP="00F86D1C">
      <w:pPr>
        <w:rPr>
          <w:rFonts w:ascii="Trebuchet MS" w:hAnsi="Trebuchet MS"/>
        </w:rPr>
      </w:pPr>
      <w:r>
        <w:rPr>
          <w:noProof/>
          <w:lang w:eastAsia="tr-TR"/>
        </w:rPr>
        <w:drawing>
          <wp:inline distT="0" distB="0" distL="0" distR="0" wp14:anchorId="7D475AF6" wp14:editId="5C24129A">
            <wp:extent cx="5760720" cy="150939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509395"/>
                    </a:xfrm>
                    <a:prstGeom prst="rect">
                      <a:avLst/>
                    </a:prstGeom>
                  </pic:spPr>
                </pic:pic>
              </a:graphicData>
            </a:graphic>
          </wp:inline>
        </w:drawing>
      </w:r>
    </w:p>
    <w:p w:rsidR="00153A3D" w:rsidRDefault="00153A3D" w:rsidP="00F86D1C">
      <w:pPr>
        <w:rPr>
          <w:rFonts w:ascii="Trebuchet MS" w:hAnsi="Trebuchet MS"/>
        </w:rPr>
      </w:pPr>
    </w:p>
    <w:p w:rsidR="00153A3D" w:rsidRPr="00F70251" w:rsidRDefault="007B6300" w:rsidP="007B6300">
      <w:pPr>
        <w:jc w:val="center"/>
        <w:rPr>
          <w:rFonts w:ascii="Trebuchet MS" w:hAnsi="Trebuchet MS"/>
          <w:b/>
          <w:color w:val="FF0000"/>
          <w:sz w:val="32"/>
          <w:szCs w:val="32"/>
          <w:u w:val="single"/>
        </w:rPr>
      </w:pPr>
      <w:r w:rsidRPr="00F70251">
        <w:rPr>
          <w:rFonts w:ascii="Trebuchet MS" w:hAnsi="Trebuchet MS"/>
          <w:b/>
          <w:color w:val="FF0000"/>
          <w:sz w:val="32"/>
          <w:szCs w:val="32"/>
          <w:u w:val="single"/>
        </w:rPr>
        <w:t>GELİŞİMSEL BİLGİ HARİTASI NASIL ALINIR?</w:t>
      </w:r>
    </w:p>
    <w:p w:rsidR="003F4389" w:rsidRDefault="003F4389" w:rsidP="00E0194F">
      <w:pPr>
        <w:rPr>
          <w:rFonts w:ascii="Trebuchet MS" w:hAnsi="Trebuchet MS"/>
        </w:rPr>
      </w:pPr>
      <w:r w:rsidRPr="00F70251">
        <w:rPr>
          <w:rFonts w:ascii="Trebuchet MS" w:hAnsi="Trebuchet MS" w:cs="Arial"/>
          <w:color w:val="003300"/>
        </w:rPr>
        <w:t>Öğrencilerin girdiği sınavlarda</w:t>
      </w:r>
      <w:r>
        <w:rPr>
          <w:rFonts w:ascii="Trebuchet MS" w:hAnsi="Trebuchet MS" w:cs="Arial"/>
          <w:color w:val="003300"/>
        </w:rPr>
        <w:t xml:space="preserve"> Şube ve Öğrenci </w:t>
      </w:r>
      <w:proofErr w:type="gramStart"/>
      <w:r>
        <w:rPr>
          <w:rFonts w:ascii="Trebuchet MS" w:hAnsi="Trebuchet MS" w:cs="Arial"/>
          <w:color w:val="003300"/>
        </w:rPr>
        <w:t>bazlı</w:t>
      </w:r>
      <w:proofErr w:type="gramEnd"/>
      <w:r>
        <w:rPr>
          <w:rFonts w:ascii="Trebuchet MS" w:hAnsi="Trebuchet MS" w:cs="Arial"/>
          <w:color w:val="003300"/>
        </w:rPr>
        <w:t xml:space="preserve"> ortalamalarını alabilirsiniz. Gelişimsel Bilgi Haritası almak için;</w:t>
      </w:r>
      <w:r w:rsidR="00F70251">
        <w:rPr>
          <w:rFonts w:ascii="Trebuchet MS" w:hAnsi="Trebuchet MS"/>
        </w:rPr>
        <w:t xml:space="preserve"> </w:t>
      </w:r>
    </w:p>
    <w:p w:rsidR="00237B2C" w:rsidRDefault="00237B2C" w:rsidP="00237B2C">
      <w:pPr>
        <w:rPr>
          <w:noProof/>
          <w:lang w:eastAsia="tr-TR"/>
        </w:rPr>
      </w:pPr>
      <w:r w:rsidRPr="00F70251">
        <w:rPr>
          <w:rFonts w:ascii="Trebuchet MS" w:hAnsi="Trebuchet MS"/>
          <w:b/>
        </w:rPr>
        <w:t>Okul</w:t>
      </w:r>
      <w:r>
        <w:rPr>
          <w:rFonts w:ascii="Trebuchet MS" w:hAnsi="Trebuchet MS"/>
        </w:rPr>
        <w:t xml:space="preserve"> </w:t>
      </w:r>
      <w:proofErr w:type="gramStart"/>
      <w:r>
        <w:rPr>
          <w:rFonts w:ascii="Trebuchet MS" w:hAnsi="Trebuchet MS"/>
        </w:rPr>
        <w:t>modülü</w:t>
      </w:r>
      <w:proofErr w:type="gramEnd"/>
      <w:r>
        <w:rPr>
          <w:rFonts w:ascii="Trebuchet MS" w:hAnsi="Trebuchet MS"/>
        </w:rPr>
        <w:t xml:space="preserve"> içerisinde yer alan </w:t>
      </w:r>
      <w:r w:rsidRPr="00F70251">
        <w:rPr>
          <w:rFonts w:ascii="Trebuchet MS" w:hAnsi="Trebuchet MS"/>
          <w:b/>
        </w:rPr>
        <w:t>Şubeler</w:t>
      </w:r>
      <w:r>
        <w:rPr>
          <w:rFonts w:ascii="Trebuchet MS" w:hAnsi="Trebuchet MS"/>
        </w:rPr>
        <w:t xml:space="preserve"> ekranına geliniz.</w:t>
      </w:r>
      <w:r w:rsidRPr="000B5892">
        <w:rPr>
          <w:noProof/>
          <w:lang w:eastAsia="tr-TR"/>
        </w:rPr>
        <w:t xml:space="preserve"> </w:t>
      </w:r>
    </w:p>
    <w:p w:rsidR="00237B2C" w:rsidRDefault="00237B2C" w:rsidP="00237B2C">
      <w:pPr>
        <w:rPr>
          <w:rFonts w:ascii="Trebuchet MS" w:hAnsi="Trebuchet MS"/>
          <w:b/>
          <w:color w:val="FF0000"/>
        </w:rPr>
      </w:pPr>
      <w:r>
        <w:rPr>
          <w:noProof/>
          <w:lang w:eastAsia="tr-TR"/>
        </w:rPr>
        <w:drawing>
          <wp:inline distT="0" distB="0" distL="0" distR="0" wp14:anchorId="0D8129F1" wp14:editId="2F32A8D7">
            <wp:extent cx="5760720" cy="6921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692150"/>
                    </a:xfrm>
                    <a:prstGeom prst="rect">
                      <a:avLst/>
                    </a:prstGeom>
                  </pic:spPr>
                </pic:pic>
              </a:graphicData>
            </a:graphic>
          </wp:inline>
        </w:drawing>
      </w:r>
    </w:p>
    <w:p w:rsidR="00237B2C" w:rsidRDefault="00237B2C" w:rsidP="00237B2C">
      <w:pPr>
        <w:rPr>
          <w:rFonts w:ascii="Trebuchet MS" w:hAnsi="Trebuchet MS"/>
        </w:rPr>
      </w:pPr>
      <w:r w:rsidRPr="00F70251">
        <w:rPr>
          <w:rFonts w:ascii="Trebuchet MS" w:hAnsi="Trebuchet MS"/>
          <w:b/>
        </w:rPr>
        <w:t>Şubeler</w:t>
      </w:r>
      <w:r>
        <w:rPr>
          <w:rFonts w:ascii="Trebuchet MS" w:hAnsi="Trebuchet MS"/>
        </w:rPr>
        <w:t xml:space="preserve"> ekranından hangi şubeye ait </w:t>
      </w:r>
      <w:r>
        <w:rPr>
          <w:rFonts w:ascii="Trebuchet MS" w:hAnsi="Trebuchet MS"/>
        </w:rPr>
        <w:t>Gelişimsel Bilgi Haritası</w:t>
      </w:r>
      <w:r>
        <w:rPr>
          <w:rFonts w:ascii="Trebuchet MS" w:hAnsi="Trebuchet MS"/>
        </w:rPr>
        <w:t xml:space="preserve"> alınacak ise o şubenin bulunduğu satırdaki işlemler  (</w:t>
      </w:r>
      <w:r>
        <w:rPr>
          <w:noProof/>
          <w:lang w:eastAsia="tr-TR"/>
        </w:rPr>
        <w:drawing>
          <wp:inline distT="0" distB="0" distL="0" distR="0" wp14:anchorId="458412FA" wp14:editId="76D8D69C">
            <wp:extent cx="190500" cy="17145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00" cy="171450"/>
                    </a:xfrm>
                    <a:prstGeom prst="rect">
                      <a:avLst/>
                    </a:prstGeom>
                  </pic:spPr>
                </pic:pic>
              </a:graphicData>
            </a:graphic>
          </wp:inline>
        </w:drawing>
      </w:r>
      <w:r>
        <w:rPr>
          <w:rFonts w:ascii="Trebuchet MS" w:hAnsi="Trebuchet MS"/>
        </w:rPr>
        <w:t xml:space="preserve"> ) butonuna tıklayınız.</w:t>
      </w:r>
    </w:p>
    <w:p w:rsidR="00237B2C" w:rsidRDefault="00237B2C" w:rsidP="00237B2C">
      <w:pPr>
        <w:rPr>
          <w:rFonts w:ascii="Trebuchet MS" w:hAnsi="Trebuchet MS"/>
        </w:rPr>
      </w:pPr>
      <w:r>
        <w:rPr>
          <w:noProof/>
          <w:lang w:eastAsia="tr-TR"/>
        </w:rPr>
        <w:drawing>
          <wp:inline distT="0" distB="0" distL="0" distR="0" wp14:anchorId="77AE1E0C" wp14:editId="6DC3AA78">
            <wp:extent cx="5760720" cy="415290"/>
            <wp:effectExtent l="0" t="0" r="0" b="381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15290"/>
                    </a:xfrm>
                    <a:prstGeom prst="rect">
                      <a:avLst/>
                    </a:prstGeom>
                  </pic:spPr>
                </pic:pic>
              </a:graphicData>
            </a:graphic>
          </wp:inline>
        </w:drawing>
      </w:r>
    </w:p>
    <w:p w:rsidR="00E0194F" w:rsidRDefault="00E0194F" w:rsidP="00E0194F">
      <w:pPr>
        <w:rPr>
          <w:rFonts w:ascii="Trebuchet MS" w:hAnsi="Trebuchet MS"/>
        </w:rPr>
      </w:pPr>
      <w:r>
        <w:rPr>
          <w:rFonts w:ascii="Trebuchet MS" w:hAnsi="Trebuchet MS"/>
        </w:rPr>
        <w:t>Açılan ekrandan Bilgi Haritasına Tıklayınız.</w:t>
      </w:r>
    </w:p>
    <w:p w:rsidR="00E0194F" w:rsidRDefault="00F9115D" w:rsidP="00E0194F">
      <w:pPr>
        <w:rPr>
          <w:rFonts w:ascii="Trebuchet MS" w:hAnsi="Trebuchet MS"/>
        </w:rPr>
      </w:pPr>
      <w:r>
        <w:rPr>
          <w:noProof/>
          <w:lang w:eastAsia="tr-TR"/>
        </w:rPr>
        <w:drawing>
          <wp:inline distT="0" distB="0" distL="0" distR="0" wp14:anchorId="549BF0D6" wp14:editId="7D73325B">
            <wp:extent cx="2466975" cy="2289353"/>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8334" cy="2309175"/>
                    </a:xfrm>
                    <a:prstGeom prst="rect">
                      <a:avLst/>
                    </a:prstGeom>
                  </pic:spPr>
                </pic:pic>
              </a:graphicData>
            </a:graphic>
          </wp:inline>
        </w:drawing>
      </w:r>
    </w:p>
    <w:p w:rsidR="00E0194F" w:rsidRDefault="00E0194F" w:rsidP="00E0194F">
      <w:pPr>
        <w:rPr>
          <w:rFonts w:ascii="Trebuchet MS" w:hAnsi="Trebuchet MS"/>
        </w:rPr>
      </w:pPr>
      <w:proofErr w:type="gramStart"/>
      <w:r>
        <w:rPr>
          <w:rFonts w:ascii="Trebuchet MS" w:hAnsi="Trebuchet MS"/>
        </w:rPr>
        <w:t>Açılan  ekrandan</w:t>
      </w:r>
      <w:proofErr w:type="gramEnd"/>
      <w:r>
        <w:rPr>
          <w:rFonts w:ascii="Trebuchet MS" w:hAnsi="Trebuchet MS"/>
        </w:rPr>
        <w:t xml:space="preserve"> </w:t>
      </w:r>
      <w:r w:rsidR="00EF695F">
        <w:rPr>
          <w:rFonts w:ascii="Trebuchet MS" w:hAnsi="Trebuchet MS"/>
        </w:rPr>
        <w:t xml:space="preserve">Gelişimsel Bilgi Haritasını </w:t>
      </w:r>
      <w:r>
        <w:rPr>
          <w:rFonts w:ascii="Trebuchet MS" w:hAnsi="Trebuchet MS"/>
        </w:rPr>
        <w:t xml:space="preserve">seçip hangi sınavlarınıza ait rapor almak istiyorsanız ilgili </w:t>
      </w:r>
      <w:proofErr w:type="gramStart"/>
      <w:r>
        <w:rPr>
          <w:rFonts w:ascii="Trebuchet MS" w:hAnsi="Trebuchet MS"/>
        </w:rPr>
        <w:t>sınavların  işaretleyip</w:t>
      </w:r>
      <w:proofErr w:type="gramEnd"/>
      <w:r>
        <w:rPr>
          <w:rFonts w:ascii="Trebuchet MS" w:hAnsi="Trebuchet MS"/>
        </w:rPr>
        <w:t xml:space="preserve"> İleri butonuna tıklayınız.</w:t>
      </w:r>
    </w:p>
    <w:p w:rsidR="00E0194F" w:rsidRDefault="00E0194F" w:rsidP="00E0194F">
      <w:pPr>
        <w:rPr>
          <w:rFonts w:ascii="Trebuchet MS" w:hAnsi="Trebuchet MS"/>
        </w:rPr>
      </w:pPr>
    </w:p>
    <w:p w:rsidR="00E0194F" w:rsidRDefault="00F9115D" w:rsidP="00E0194F">
      <w:pPr>
        <w:rPr>
          <w:rFonts w:ascii="Trebuchet MS" w:hAnsi="Trebuchet MS"/>
        </w:rPr>
      </w:pPr>
      <w:r>
        <w:rPr>
          <w:noProof/>
          <w:lang w:eastAsia="tr-TR"/>
        </w:rPr>
        <w:drawing>
          <wp:inline distT="0" distB="0" distL="0" distR="0" wp14:anchorId="4C135A4C" wp14:editId="04CE4A12">
            <wp:extent cx="2824093" cy="15621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30281" cy="1565523"/>
                    </a:xfrm>
                    <a:prstGeom prst="rect">
                      <a:avLst/>
                    </a:prstGeom>
                  </pic:spPr>
                </pic:pic>
              </a:graphicData>
            </a:graphic>
          </wp:inline>
        </w:drawing>
      </w:r>
    </w:p>
    <w:p w:rsidR="006627D6" w:rsidRPr="007B6300" w:rsidRDefault="00F9115D" w:rsidP="007B6300">
      <w:pPr>
        <w:rPr>
          <w:rFonts w:ascii="Trebuchet MS" w:hAnsi="Trebuchet MS"/>
          <w:color w:val="FF0000"/>
        </w:rPr>
      </w:pPr>
      <w:r>
        <w:rPr>
          <w:noProof/>
          <w:lang w:eastAsia="tr-TR"/>
        </w:rPr>
        <w:lastRenderedPageBreak/>
        <w:drawing>
          <wp:inline distT="0" distB="0" distL="0" distR="0" wp14:anchorId="14DEB85D" wp14:editId="3100FFC9">
            <wp:extent cx="5760720" cy="266890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668905"/>
                    </a:xfrm>
                    <a:prstGeom prst="rect">
                      <a:avLst/>
                    </a:prstGeom>
                  </pic:spPr>
                </pic:pic>
              </a:graphicData>
            </a:graphic>
          </wp:inline>
        </w:drawing>
      </w:r>
    </w:p>
    <w:p w:rsidR="00153A3D" w:rsidRDefault="00153A3D" w:rsidP="00F86D1C">
      <w:pPr>
        <w:rPr>
          <w:rFonts w:ascii="Trebuchet MS" w:hAnsi="Trebuchet MS"/>
        </w:rPr>
      </w:pPr>
    </w:p>
    <w:p w:rsidR="00153A3D" w:rsidRDefault="00153A3D" w:rsidP="00F86D1C">
      <w:pPr>
        <w:rPr>
          <w:rFonts w:ascii="Trebuchet MS" w:hAnsi="Trebuchet MS"/>
        </w:rPr>
      </w:pPr>
    </w:p>
    <w:p w:rsidR="004F1554" w:rsidRDefault="00EF695F" w:rsidP="00EF695F">
      <w:pPr>
        <w:rPr>
          <w:rFonts w:ascii="Trebuchet MS" w:hAnsi="Trebuchet MS"/>
        </w:rPr>
      </w:pPr>
      <w:r>
        <w:rPr>
          <w:rFonts w:ascii="Trebuchet MS" w:hAnsi="Trebuchet MS"/>
        </w:rPr>
        <w:t>Gelişimsel Bilgi Haritasını oluşturacağınız dersleri ve başarı eşiklerinin girişini yaparak ileri butonuna tıklayınız.</w:t>
      </w:r>
    </w:p>
    <w:p w:rsidR="004F1554" w:rsidRDefault="00EF695F" w:rsidP="00F86D1C">
      <w:pPr>
        <w:rPr>
          <w:rFonts w:ascii="Trebuchet MS" w:hAnsi="Trebuchet MS"/>
        </w:rPr>
      </w:pPr>
      <w:r>
        <w:rPr>
          <w:noProof/>
          <w:lang w:eastAsia="tr-TR"/>
        </w:rPr>
        <w:drawing>
          <wp:inline distT="0" distB="0" distL="0" distR="0" wp14:anchorId="45EF89BA" wp14:editId="11838ADA">
            <wp:extent cx="5448300" cy="371475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448300" cy="3714750"/>
                    </a:xfrm>
                    <a:prstGeom prst="rect">
                      <a:avLst/>
                    </a:prstGeom>
                  </pic:spPr>
                </pic:pic>
              </a:graphicData>
            </a:graphic>
          </wp:inline>
        </w:drawing>
      </w:r>
    </w:p>
    <w:p w:rsidR="00711A1E" w:rsidRDefault="00711A1E" w:rsidP="00F86D1C">
      <w:pPr>
        <w:rPr>
          <w:rFonts w:ascii="Trebuchet MS" w:hAnsi="Trebuchet MS"/>
        </w:rPr>
      </w:pPr>
    </w:p>
    <w:p w:rsidR="00F9115D" w:rsidRDefault="00F9115D" w:rsidP="00F86D1C">
      <w:pPr>
        <w:rPr>
          <w:rFonts w:ascii="Trebuchet MS" w:hAnsi="Trebuchet MS"/>
        </w:rPr>
      </w:pPr>
    </w:p>
    <w:p w:rsidR="00F9115D" w:rsidRDefault="00F9115D" w:rsidP="00F86D1C">
      <w:pPr>
        <w:rPr>
          <w:rFonts w:ascii="Trebuchet MS" w:hAnsi="Trebuchet MS"/>
        </w:rPr>
      </w:pPr>
    </w:p>
    <w:p w:rsidR="00EF695F" w:rsidRDefault="00EF695F" w:rsidP="00EF695F">
      <w:pPr>
        <w:rPr>
          <w:rFonts w:ascii="Trebuchet MS" w:hAnsi="Trebuchet MS"/>
        </w:rPr>
      </w:pPr>
      <w:r>
        <w:rPr>
          <w:rFonts w:ascii="Trebuchet MS" w:hAnsi="Trebuchet MS"/>
        </w:rPr>
        <w:lastRenderedPageBreak/>
        <w:t>Gelişimsel Bilgi Haritasını Şube ortalamalarına ve Öğrencilere yönelik alabilirsiniz.</w:t>
      </w:r>
    </w:p>
    <w:p w:rsidR="00EF695F" w:rsidRDefault="00EF695F" w:rsidP="00EF695F">
      <w:pPr>
        <w:rPr>
          <w:rFonts w:ascii="Trebuchet MS" w:hAnsi="Trebuchet MS"/>
        </w:rPr>
      </w:pPr>
      <w:r>
        <w:rPr>
          <w:rFonts w:ascii="Trebuchet MS" w:hAnsi="Trebuchet MS"/>
        </w:rPr>
        <w:t xml:space="preserve">Bu ekranda şube ortalamalarını seçip, kazanım seviyesini ve rapor türünü seçerek oluşturabilirsiniz. </w:t>
      </w:r>
    </w:p>
    <w:p w:rsidR="00711A1E" w:rsidRDefault="00711A1E" w:rsidP="00711A1E">
      <w:pPr>
        <w:rPr>
          <w:rFonts w:ascii="Trebuchet MS" w:hAnsi="Trebuchet MS"/>
        </w:rPr>
      </w:pPr>
    </w:p>
    <w:p w:rsidR="00CF575D" w:rsidRDefault="00F9115D" w:rsidP="00F86D1C">
      <w:pPr>
        <w:rPr>
          <w:rFonts w:ascii="Trebuchet MS" w:hAnsi="Trebuchet MS"/>
        </w:rPr>
      </w:pPr>
      <w:r>
        <w:rPr>
          <w:noProof/>
          <w:lang w:eastAsia="tr-TR"/>
        </w:rPr>
        <w:drawing>
          <wp:inline distT="0" distB="0" distL="0" distR="0" wp14:anchorId="3EAE962E" wp14:editId="1C06DE00">
            <wp:extent cx="5760720" cy="396557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3965575"/>
                    </a:xfrm>
                    <a:prstGeom prst="rect">
                      <a:avLst/>
                    </a:prstGeom>
                  </pic:spPr>
                </pic:pic>
              </a:graphicData>
            </a:graphic>
          </wp:inline>
        </w:drawing>
      </w:r>
    </w:p>
    <w:p w:rsidR="00CF575D" w:rsidRDefault="00CF575D" w:rsidP="00F86D1C">
      <w:pPr>
        <w:rPr>
          <w:rFonts w:ascii="Trebuchet MS" w:hAnsi="Trebuchet MS"/>
        </w:rPr>
      </w:pPr>
    </w:p>
    <w:p w:rsidR="00153A3D" w:rsidRPr="00F9115D" w:rsidRDefault="00F9115D" w:rsidP="00F9115D">
      <w:pPr>
        <w:rPr>
          <w:rFonts w:ascii="Trebuchet MS" w:hAnsi="Trebuchet MS"/>
          <w:b/>
          <w:color w:val="FF0000"/>
          <w:sz w:val="28"/>
        </w:rPr>
      </w:pPr>
      <w:r>
        <w:rPr>
          <w:noProof/>
          <w:lang w:eastAsia="tr-TR"/>
        </w:rPr>
        <w:drawing>
          <wp:inline distT="0" distB="0" distL="0" distR="0" wp14:anchorId="3B663FAF" wp14:editId="3FDA8133">
            <wp:extent cx="200025" cy="194310"/>
            <wp:effectExtent l="0" t="0" r="952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2495" cy="196709"/>
                    </a:xfrm>
                    <a:prstGeom prst="rect">
                      <a:avLst/>
                    </a:prstGeom>
                  </pic:spPr>
                </pic:pic>
              </a:graphicData>
            </a:graphic>
          </wp:inline>
        </w:drawing>
      </w:r>
      <w:r w:rsidR="007C7014" w:rsidRPr="00F9115D">
        <w:rPr>
          <w:rFonts w:ascii="Trebuchet MS" w:hAnsi="Trebuchet MS"/>
          <w:color w:val="000000" w:themeColor="text1"/>
        </w:rPr>
        <w:t xml:space="preserve">Şube Ortalamaları seçeneği ile öğrencilerinizin seçmiş olduğunuz kazanım ve başarı eşiklerine göre şube </w:t>
      </w:r>
      <w:proofErr w:type="gramStart"/>
      <w:r w:rsidR="007C7014" w:rsidRPr="00F9115D">
        <w:rPr>
          <w:rFonts w:ascii="Trebuchet MS" w:hAnsi="Trebuchet MS"/>
          <w:color w:val="000000" w:themeColor="text1"/>
        </w:rPr>
        <w:t>bazlı</w:t>
      </w:r>
      <w:proofErr w:type="gramEnd"/>
      <w:r w:rsidR="007C7014" w:rsidRPr="00F9115D">
        <w:rPr>
          <w:rFonts w:ascii="Trebuchet MS" w:hAnsi="Trebuchet MS"/>
          <w:color w:val="000000" w:themeColor="text1"/>
        </w:rPr>
        <w:t xml:space="preserve"> ortalama alabilirsiniz.</w:t>
      </w:r>
    </w:p>
    <w:p w:rsidR="007C7014" w:rsidRDefault="007C7014" w:rsidP="00F9115D">
      <w:pPr>
        <w:jc w:val="center"/>
        <w:rPr>
          <w:rFonts w:ascii="Trebuchet MS" w:hAnsi="Trebuchet MS"/>
          <w:b/>
          <w:color w:val="FF0000"/>
          <w:sz w:val="28"/>
        </w:rPr>
      </w:pPr>
      <w:r>
        <w:rPr>
          <w:noProof/>
          <w:lang w:eastAsia="tr-TR"/>
        </w:rPr>
        <w:drawing>
          <wp:inline distT="0" distB="0" distL="0" distR="0" wp14:anchorId="19E0E493" wp14:editId="63AD9A6A">
            <wp:extent cx="5760720" cy="2396523"/>
            <wp:effectExtent l="0" t="0" r="0" b="381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0720" cy="2396523"/>
                    </a:xfrm>
                    <a:prstGeom prst="rect">
                      <a:avLst/>
                    </a:prstGeom>
                  </pic:spPr>
                </pic:pic>
              </a:graphicData>
            </a:graphic>
          </wp:inline>
        </w:drawing>
      </w:r>
    </w:p>
    <w:p w:rsidR="007C7014" w:rsidRPr="00F9115D" w:rsidRDefault="00F9115D" w:rsidP="00F9115D">
      <w:pPr>
        <w:rPr>
          <w:rFonts w:ascii="Trebuchet MS" w:hAnsi="Trebuchet MS"/>
          <w:b/>
          <w:color w:val="FF0000"/>
          <w:sz w:val="28"/>
        </w:rPr>
      </w:pPr>
      <w:r>
        <w:rPr>
          <w:noProof/>
          <w:lang w:eastAsia="tr-TR"/>
        </w:rPr>
        <w:lastRenderedPageBreak/>
        <w:drawing>
          <wp:inline distT="0" distB="0" distL="0" distR="0" wp14:anchorId="3F0987E2" wp14:editId="692E3EBF">
            <wp:extent cx="283176" cy="238125"/>
            <wp:effectExtent l="0" t="0" r="317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6774" cy="241150"/>
                    </a:xfrm>
                    <a:prstGeom prst="rect">
                      <a:avLst/>
                    </a:prstGeom>
                  </pic:spPr>
                </pic:pic>
              </a:graphicData>
            </a:graphic>
          </wp:inline>
        </w:drawing>
      </w:r>
      <w:r w:rsidR="007C7014" w:rsidRPr="00F9115D">
        <w:rPr>
          <w:rFonts w:ascii="Trebuchet MS" w:hAnsi="Trebuchet MS"/>
          <w:color w:val="000000" w:themeColor="text1"/>
        </w:rPr>
        <w:t xml:space="preserve">Öğrencilerinizin </w:t>
      </w:r>
      <w:r w:rsidR="00B30E65" w:rsidRPr="00F9115D">
        <w:rPr>
          <w:rFonts w:ascii="Trebuchet MS" w:hAnsi="Trebuchet MS"/>
          <w:color w:val="000000" w:themeColor="text1"/>
        </w:rPr>
        <w:t>kazanım başlıklarına ve başarı yüzleriyle birlikte doğru yanlış ve netlerine göre rapor alabilirsiniz.</w:t>
      </w:r>
    </w:p>
    <w:p w:rsidR="00B30E65" w:rsidRDefault="00B30E65" w:rsidP="00F9115D">
      <w:pPr>
        <w:jc w:val="center"/>
        <w:rPr>
          <w:rFonts w:ascii="Trebuchet MS" w:hAnsi="Trebuchet MS"/>
          <w:b/>
          <w:color w:val="FF0000"/>
          <w:sz w:val="28"/>
        </w:rPr>
      </w:pPr>
      <w:r>
        <w:rPr>
          <w:noProof/>
          <w:lang w:eastAsia="tr-TR"/>
        </w:rPr>
        <w:drawing>
          <wp:inline distT="0" distB="0" distL="0" distR="0" wp14:anchorId="4C036069" wp14:editId="1540CF8F">
            <wp:extent cx="5029200" cy="331608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035308" cy="3320112"/>
                    </a:xfrm>
                    <a:prstGeom prst="rect">
                      <a:avLst/>
                    </a:prstGeom>
                  </pic:spPr>
                </pic:pic>
              </a:graphicData>
            </a:graphic>
          </wp:inline>
        </w:drawing>
      </w:r>
    </w:p>
    <w:p w:rsidR="00B30E65" w:rsidRPr="00B30E65" w:rsidRDefault="00B30E65" w:rsidP="00B30E65">
      <w:pPr>
        <w:rPr>
          <w:rFonts w:ascii="Trebuchet MS" w:hAnsi="Trebuchet MS"/>
          <w:b/>
          <w:color w:val="FF0000"/>
          <w:sz w:val="28"/>
        </w:rPr>
      </w:pPr>
    </w:p>
    <w:p w:rsidR="007C7014" w:rsidRPr="00F9115D" w:rsidRDefault="00F9115D" w:rsidP="00F9115D">
      <w:pPr>
        <w:jc w:val="both"/>
        <w:rPr>
          <w:rFonts w:ascii="Trebuchet MS" w:hAnsi="Trebuchet MS"/>
          <w:b/>
          <w:color w:val="FF0000"/>
        </w:rPr>
      </w:pPr>
      <w:r>
        <w:rPr>
          <w:noProof/>
          <w:lang w:eastAsia="tr-TR"/>
        </w:rPr>
        <w:drawing>
          <wp:inline distT="0" distB="0" distL="0" distR="0" wp14:anchorId="4865EA97" wp14:editId="1A2375DC">
            <wp:extent cx="341586" cy="190500"/>
            <wp:effectExtent l="0" t="0" r="1905"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2478" cy="196574"/>
                    </a:xfrm>
                    <a:prstGeom prst="rect">
                      <a:avLst/>
                    </a:prstGeom>
                  </pic:spPr>
                </pic:pic>
              </a:graphicData>
            </a:graphic>
          </wp:inline>
        </w:drawing>
      </w:r>
      <w:r w:rsidR="00082468" w:rsidRPr="00F9115D">
        <w:rPr>
          <w:rFonts w:ascii="Trebuchet MS" w:hAnsi="Trebuchet MS"/>
        </w:rPr>
        <w:t>Toplu Şube Ortalamaları alanına tıklayarak toplu şekilde şube kazanım raporuna ulaşabilirsiniz.</w:t>
      </w:r>
    </w:p>
    <w:p w:rsidR="00082468" w:rsidRDefault="00F9115D" w:rsidP="00F9115D">
      <w:pPr>
        <w:pStyle w:val="ListeParagraf"/>
        <w:ind w:left="786"/>
        <w:rPr>
          <w:rFonts w:ascii="Trebuchet MS" w:hAnsi="Trebuchet MS"/>
          <w:sz w:val="28"/>
        </w:rPr>
      </w:pPr>
      <w:r w:rsidRPr="00F9115D">
        <w:rPr>
          <w:rFonts w:ascii="Trebuchet MS" w:hAnsi="Trebuchet MS"/>
          <w:noProof/>
          <w:sz w:val="28"/>
          <w:lang w:eastAsia="tr-TR"/>
        </w:rPr>
        <w:drawing>
          <wp:inline distT="0" distB="0" distL="0" distR="0">
            <wp:extent cx="4686300" cy="3285598"/>
            <wp:effectExtent l="0" t="0" r="0" b="0"/>
            <wp:docPr id="35" name="Resim 35" descr="C:\Users\Emrecan\Deskto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recan\Desktop\sd.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93396" cy="3290573"/>
                    </a:xfrm>
                    <a:prstGeom prst="rect">
                      <a:avLst/>
                    </a:prstGeom>
                    <a:noFill/>
                    <a:ln>
                      <a:noFill/>
                    </a:ln>
                  </pic:spPr>
                </pic:pic>
              </a:graphicData>
            </a:graphic>
          </wp:inline>
        </w:drawing>
      </w:r>
    </w:p>
    <w:p w:rsidR="00F9115D" w:rsidRDefault="00F9115D" w:rsidP="00F9115D">
      <w:pPr>
        <w:pStyle w:val="ListeParagraf"/>
        <w:ind w:left="786"/>
        <w:jc w:val="both"/>
        <w:rPr>
          <w:noProof/>
          <w:lang w:eastAsia="tr-TR"/>
        </w:rPr>
      </w:pPr>
    </w:p>
    <w:p w:rsidR="00F9115D" w:rsidRDefault="00F9115D" w:rsidP="00F9115D">
      <w:pPr>
        <w:pStyle w:val="ListeParagraf"/>
        <w:ind w:left="786"/>
        <w:jc w:val="both"/>
        <w:rPr>
          <w:noProof/>
          <w:lang w:eastAsia="tr-TR"/>
        </w:rPr>
      </w:pPr>
    </w:p>
    <w:p w:rsidR="00082468" w:rsidRPr="00F9115D" w:rsidRDefault="00F9115D" w:rsidP="00F9115D">
      <w:pPr>
        <w:rPr>
          <w:rFonts w:ascii="Trebuchet MS" w:hAnsi="Trebuchet MS"/>
          <w:b/>
          <w:color w:val="FF0000"/>
          <w:sz w:val="28"/>
        </w:rPr>
      </w:pPr>
      <w:r>
        <w:rPr>
          <w:noProof/>
          <w:lang w:eastAsia="tr-TR"/>
        </w:rPr>
        <w:lastRenderedPageBreak/>
        <w:drawing>
          <wp:inline distT="0" distB="0" distL="0" distR="0" wp14:anchorId="36BE0B1F" wp14:editId="5D7545F1">
            <wp:extent cx="353787" cy="238125"/>
            <wp:effectExtent l="0" t="0" r="8255"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3564" cy="244705"/>
                    </a:xfrm>
                    <a:prstGeom prst="rect">
                      <a:avLst/>
                    </a:prstGeom>
                  </pic:spPr>
                </pic:pic>
              </a:graphicData>
            </a:graphic>
          </wp:inline>
        </w:drawing>
      </w:r>
      <w:r w:rsidR="00082468" w:rsidRPr="00F9115D">
        <w:rPr>
          <w:rFonts w:ascii="Trebuchet MS" w:hAnsi="Trebuchet MS"/>
        </w:rPr>
        <w:t>Toplu Öğrenci Puanları seçeneği ile öğrencilerinizin toplu bir şekilde kazanım raporunu doğru, yanlış ve netlerine göre ulaşabilirsiniz</w:t>
      </w:r>
      <w:r w:rsidR="00082468" w:rsidRPr="00F9115D">
        <w:rPr>
          <w:rFonts w:ascii="Trebuchet MS" w:hAnsi="Trebuchet MS"/>
          <w:sz w:val="28"/>
        </w:rPr>
        <w:t>.</w:t>
      </w:r>
    </w:p>
    <w:p w:rsidR="00082468" w:rsidRDefault="00082468" w:rsidP="00082468">
      <w:pPr>
        <w:pStyle w:val="ListeParagraf"/>
        <w:ind w:left="786"/>
        <w:rPr>
          <w:rFonts w:ascii="Trebuchet MS" w:hAnsi="Trebuchet MS"/>
          <w:sz w:val="28"/>
        </w:rPr>
      </w:pPr>
    </w:p>
    <w:p w:rsidR="00082468" w:rsidRPr="00082468" w:rsidRDefault="00082468" w:rsidP="00082468">
      <w:pPr>
        <w:tabs>
          <w:tab w:val="left" w:pos="1230"/>
        </w:tabs>
      </w:pPr>
      <w:r>
        <w:tab/>
      </w:r>
    </w:p>
    <w:p w:rsidR="00082468" w:rsidRPr="00082468" w:rsidRDefault="00082468" w:rsidP="00F9115D">
      <w:pPr>
        <w:pStyle w:val="ListeParagraf"/>
        <w:ind w:left="786"/>
        <w:jc w:val="center"/>
        <w:rPr>
          <w:rFonts w:ascii="Trebuchet MS" w:hAnsi="Trebuchet MS"/>
          <w:b/>
          <w:sz w:val="28"/>
        </w:rPr>
      </w:pPr>
      <w:bookmarkStart w:id="0" w:name="_GoBack"/>
      <w:r>
        <w:rPr>
          <w:noProof/>
          <w:lang w:eastAsia="tr-TR"/>
        </w:rPr>
        <w:drawing>
          <wp:inline distT="0" distB="0" distL="0" distR="0" wp14:anchorId="24041122" wp14:editId="498E4B32">
            <wp:extent cx="5760720" cy="398154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0720" cy="3981548"/>
                    </a:xfrm>
                    <a:prstGeom prst="rect">
                      <a:avLst/>
                    </a:prstGeom>
                  </pic:spPr>
                </pic:pic>
              </a:graphicData>
            </a:graphic>
          </wp:inline>
        </w:drawing>
      </w:r>
      <w:bookmarkEnd w:id="0"/>
    </w:p>
    <w:p w:rsidR="00082468" w:rsidRPr="00082468" w:rsidRDefault="00082468" w:rsidP="00082468">
      <w:pPr>
        <w:pStyle w:val="ListeParagraf"/>
        <w:ind w:left="786"/>
        <w:rPr>
          <w:rFonts w:ascii="Trebuchet MS" w:hAnsi="Trebuchet MS"/>
          <w:b/>
          <w:color w:val="FF0000"/>
          <w:sz w:val="28"/>
        </w:rPr>
      </w:pPr>
    </w:p>
    <w:p w:rsidR="00711A1E" w:rsidRDefault="00711A1E" w:rsidP="00F86D1C">
      <w:pPr>
        <w:rPr>
          <w:rFonts w:ascii="Trebuchet MS" w:hAnsi="Trebuchet MS"/>
        </w:rPr>
      </w:pPr>
    </w:p>
    <w:p w:rsidR="007C7014" w:rsidRDefault="007C7014" w:rsidP="00F86D1C">
      <w:pPr>
        <w:rPr>
          <w:rFonts w:ascii="Trebuchet MS" w:hAnsi="Trebuchet MS"/>
        </w:rPr>
      </w:pPr>
    </w:p>
    <w:p w:rsidR="00153A3D" w:rsidRDefault="00153A3D" w:rsidP="00F86D1C">
      <w:pPr>
        <w:rPr>
          <w:rFonts w:ascii="Trebuchet MS" w:hAnsi="Trebuchet MS"/>
        </w:rPr>
      </w:pPr>
    </w:p>
    <w:p w:rsidR="00C35398" w:rsidRPr="005972C1" w:rsidRDefault="00C35398" w:rsidP="005B7CB9">
      <w:pPr>
        <w:rPr>
          <w:rFonts w:ascii="Trebuchet MS" w:hAnsi="Trebuchet MS"/>
        </w:rPr>
      </w:pPr>
      <w:r w:rsidRPr="005972C1">
        <w:rPr>
          <w:rFonts w:ascii="Trebuchet MS" w:hAnsi="Trebuchet MS"/>
          <w:noProof/>
          <w:lang w:eastAsia="tr-TR"/>
        </w:rPr>
        <mc:AlternateContent>
          <mc:Choice Requires="wps">
            <w:drawing>
              <wp:anchor distT="0" distB="0" distL="114300" distR="114300" simplePos="0" relativeHeight="251660288" behindDoc="0" locked="0" layoutInCell="1" allowOverlap="1" wp14:anchorId="65D05F35" wp14:editId="05E16F97">
                <wp:simplePos x="0" y="0"/>
                <wp:positionH relativeFrom="column">
                  <wp:posOffset>-566420</wp:posOffset>
                </wp:positionH>
                <wp:positionV relativeFrom="paragraph">
                  <wp:posOffset>247650</wp:posOffset>
                </wp:positionV>
                <wp:extent cx="6819900" cy="2076450"/>
                <wp:effectExtent l="0" t="0" r="19050" b="19050"/>
                <wp:wrapNone/>
                <wp:docPr id="4" name="Yuvarlatılmış Dikdörtgen 4"/>
                <wp:cNvGraphicFramePr/>
                <a:graphic xmlns:a="http://schemas.openxmlformats.org/drawingml/2006/main">
                  <a:graphicData uri="http://schemas.microsoft.com/office/word/2010/wordprocessingShape">
                    <wps:wsp>
                      <wps:cNvSpPr/>
                      <wps:spPr>
                        <a:xfrm>
                          <a:off x="0" y="0"/>
                          <a:ext cx="6819900" cy="2076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0194F" w:rsidRDefault="00E0194F"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E0194F" w:rsidRDefault="007056AF" w:rsidP="00C35398">
                            <w:pPr>
                              <w:pStyle w:val="BodyContent"/>
                              <w:rPr>
                                <w:rStyle w:val="BodyContentChar"/>
                                <w:sz w:val="22"/>
                                <w:szCs w:val="24"/>
                              </w:rPr>
                            </w:pPr>
                            <w:hyperlink r:id="rId35" w:history="1">
                              <w:r w:rsidR="00E0194F" w:rsidRPr="00C001BC">
                                <w:rPr>
                                  <w:rStyle w:val="Kpr"/>
                                  <w:color w:val="632423" w:themeColor="accent2" w:themeShade="80"/>
                                  <w:sz w:val="22"/>
                                  <w:szCs w:val="24"/>
                                </w:rPr>
                                <w:t>www.k12net.com</w:t>
                              </w:r>
                            </w:hyperlink>
                            <w:r w:rsidR="00E0194F" w:rsidRPr="00EC7F3E">
                              <w:rPr>
                                <w:rStyle w:val="Kpr"/>
                                <w:color w:val="632423" w:themeColor="accent2" w:themeShade="80"/>
                                <w:szCs w:val="24"/>
                                <w:u w:val="none"/>
                              </w:rPr>
                              <w:t xml:space="preserve">              </w:t>
                            </w:r>
                            <w:r w:rsidR="00E0194F">
                              <w:rPr>
                                <w:rStyle w:val="BodyContentChar"/>
                                <w:sz w:val="22"/>
                              </w:rPr>
                              <w:t xml:space="preserve">                </w:t>
                            </w:r>
                            <w:r w:rsidR="00E0194F">
                              <w:rPr>
                                <w:rStyle w:val="BodyContentChar"/>
                                <w:sz w:val="22"/>
                              </w:rPr>
                              <w:tab/>
                            </w:r>
                            <w:r w:rsidR="00E0194F">
                              <w:rPr>
                                <w:rStyle w:val="BodyContentChar"/>
                                <w:sz w:val="22"/>
                              </w:rPr>
                              <w:tab/>
                            </w:r>
                            <w:r w:rsidR="00E0194F">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36" w:history="1">
                                  <w:r w:rsidR="00E0194F" w:rsidRPr="00EC7F3E">
                                    <w:rPr>
                                      <w:rStyle w:val="Kpr"/>
                                      <w:color w:val="632423" w:themeColor="accent2" w:themeShade="80"/>
                                      <w:sz w:val="22"/>
                                      <w:szCs w:val="24"/>
                                    </w:rPr>
                                    <w:t>http://www.k12net.com/urun-videosu.html</w:t>
                                  </w:r>
                                </w:hyperlink>
                                <w:r w:rsidR="00E0194F" w:rsidRPr="00EC7F3E">
                                  <w:rPr>
                                    <w:rStyle w:val="Kpr"/>
                                    <w:color w:val="632423" w:themeColor="accent2" w:themeShade="80"/>
                                  </w:rPr>
                                  <w:t xml:space="preserve"> </w:t>
                                </w:r>
                              </w:sdtContent>
                            </w:sdt>
                            <w:r w:rsidR="00E0194F" w:rsidRPr="00EC7F3E">
                              <w:rPr>
                                <w:rStyle w:val="Kpr"/>
                                <w:color w:val="632423" w:themeColor="accent2" w:themeShade="80"/>
                              </w:rPr>
                              <w:t xml:space="preserve">   </w:t>
                            </w:r>
                          </w:p>
                          <w:p w:rsidR="00E0194F" w:rsidRDefault="00E0194F"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E0194F" w:rsidRDefault="007056AF" w:rsidP="00C35398">
                            <w:pPr>
                              <w:pStyle w:val="AltBilgi"/>
                            </w:pPr>
                            <w:hyperlink r:id="rId37" w:history="1">
                              <w:r w:rsidR="00E0194F" w:rsidRPr="004B7F6E">
                                <w:rPr>
                                  <w:rStyle w:val="Kpr"/>
                                  <w:color w:val="632423" w:themeColor="accent2" w:themeShade="80"/>
                                  <w:szCs w:val="24"/>
                                </w:rPr>
                                <w:t>http://www.k12net.com/referanslar.html</w:t>
                              </w:r>
                            </w:hyperlink>
                            <w:r w:rsidR="00E0194F" w:rsidRPr="00A3084A">
                              <w:rPr>
                                <w:rStyle w:val="Kpr"/>
                                <w:color w:val="632423" w:themeColor="accent2" w:themeShade="80"/>
                                <w:szCs w:val="24"/>
                              </w:rPr>
                              <w:t xml:space="preserve"> </w:t>
                            </w:r>
                            <w:r w:rsidR="00E0194F" w:rsidRPr="00A3084A">
                              <w:rPr>
                                <w:rStyle w:val="Kpr"/>
                                <w:color w:val="632423" w:themeColor="accent2" w:themeShade="80"/>
                                <w:szCs w:val="24"/>
                                <w:u w:val="none"/>
                              </w:rPr>
                              <w:t xml:space="preserve">      </w:t>
                            </w:r>
                            <w:r w:rsidR="00E0194F">
                              <w:rPr>
                                <w:rStyle w:val="Kpr"/>
                                <w:color w:val="632423" w:themeColor="accent2" w:themeShade="80"/>
                                <w:szCs w:val="24"/>
                                <w:u w:val="none"/>
                              </w:rPr>
                              <w:t xml:space="preserve">                  </w:t>
                            </w:r>
                            <w:hyperlink r:id="rId38" w:history="1">
                              <w:r w:rsidR="00E0194F" w:rsidRPr="004B7F6E">
                                <w:rPr>
                                  <w:rStyle w:val="Kpr"/>
                                  <w:color w:val="632423" w:themeColor="accent2" w:themeShade="80"/>
                                  <w:szCs w:val="24"/>
                                </w:rPr>
                                <w:t>http://k12net-tr.blogspot.com</w:t>
                              </w:r>
                            </w:hyperlink>
                            <w:r w:rsidR="00E0194F" w:rsidRPr="00A3084A">
                              <w:rPr>
                                <w:rStyle w:val="Kpr"/>
                                <w:color w:val="632423" w:themeColor="accent2" w:themeShade="80"/>
                                <w:szCs w:val="24"/>
                                <w:u w:val="none"/>
                              </w:rPr>
                              <w:t xml:space="preserve">    </w:t>
                            </w:r>
                            <w:r w:rsidR="00E0194F">
                              <w:t xml:space="preserve">           </w:t>
                            </w:r>
                          </w:p>
                          <w:p w:rsidR="00E0194F" w:rsidRDefault="00E0194F" w:rsidP="00C35398">
                            <w:pPr>
                              <w:pStyle w:val="AltBilgi"/>
                            </w:pPr>
                          </w:p>
                          <w:p w:rsidR="00E0194F" w:rsidRDefault="00E0194F" w:rsidP="00C35398">
                            <w:pPr>
                              <w:pStyle w:val="AltBilgi"/>
                            </w:pPr>
                            <w:r>
                              <w:t xml:space="preserve">FACEBOOK </w:t>
                            </w:r>
                            <w:r>
                              <w:tab/>
                              <w:t xml:space="preserve">                                                                               TELEFON                                       MAİL</w:t>
                            </w:r>
                          </w:p>
                          <w:p w:rsidR="00E0194F" w:rsidRPr="00C35398" w:rsidRDefault="007056AF" w:rsidP="00C35398">
                            <w:pPr>
                              <w:pStyle w:val="AltBilgi"/>
                              <w:rPr>
                                <w:rStyle w:val="Kpr"/>
                                <w:color w:val="632423" w:themeColor="accent2" w:themeShade="80"/>
                                <w:szCs w:val="24"/>
                                <w:u w:val="none"/>
                              </w:rPr>
                            </w:pPr>
                            <w:hyperlink r:id="rId39" w:history="1">
                              <w:r w:rsidR="00E0194F" w:rsidRPr="0031668A">
                                <w:rPr>
                                  <w:rStyle w:val="Kpr"/>
                                  <w:color w:val="632423" w:themeColor="accent2" w:themeShade="80"/>
                                  <w:szCs w:val="24"/>
                                </w:rPr>
                                <w:t>http://www.facebook.com/k12net</w:t>
                              </w:r>
                            </w:hyperlink>
                            <w:r w:rsidR="00E0194F" w:rsidRPr="00C35398">
                              <w:rPr>
                                <w:rStyle w:val="Kpr"/>
                                <w:szCs w:val="24"/>
                                <w:u w:val="none"/>
                              </w:rPr>
                              <w:t xml:space="preserve">                                     </w:t>
                            </w:r>
                            <w:r w:rsidR="00E0194F" w:rsidRPr="0031668A">
                              <w:rPr>
                                <w:rStyle w:val="Kpr"/>
                                <w:color w:val="632423" w:themeColor="accent2" w:themeShade="80"/>
                                <w:szCs w:val="24"/>
                                <w:u w:val="none"/>
                              </w:rPr>
                              <w:t xml:space="preserve"> </w:t>
                            </w:r>
                            <w:r w:rsidR="00E0194F">
                              <w:rPr>
                                <w:rStyle w:val="Kpr"/>
                                <w:color w:val="632423" w:themeColor="accent2" w:themeShade="80"/>
                                <w:szCs w:val="24"/>
                                <w:u w:val="none"/>
                              </w:rPr>
                              <w:t>0-(312)</w:t>
                            </w:r>
                            <w:r w:rsidR="00E0194F" w:rsidRPr="0031668A">
                              <w:rPr>
                                <w:rStyle w:val="Kpr"/>
                                <w:color w:val="632423" w:themeColor="accent2" w:themeShade="80"/>
                                <w:szCs w:val="24"/>
                                <w:u w:val="none"/>
                              </w:rPr>
                              <w:t>299.23.13</w:t>
                            </w:r>
                            <w:r w:rsidR="00E0194F">
                              <w:rPr>
                                <w:rStyle w:val="Kpr"/>
                                <w:szCs w:val="24"/>
                                <w:u w:val="none"/>
                              </w:rPr>
                              <w:t xml:space="preserve">              </w:t>
                            </w:r>
                            <w:r w:rsidR="00E0194F" w:rsidRPr="0031668A">
                              <w:rPr>
                                <w:rStyle w:val="Kpr"/>
                                <w:color w:val="632423" w:themeColor="accent2" w:themeShade="80"/>
                                <w:szCs w:val="24"/>
                              </w:rPr>
                              <w:t>destek@k12net.com</w:t>
                            </w:r>
                          </w:p>
                          <w:p w:rsidR="00E0194F" w:rsidRDefault="00E0194F" w:rsidP="00C35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D05F35" id="Yuvarlatılmış Dikdörtgen 4" o:spid="_x0000_s1026" style="position:absolute;margin-left:-44.6pt;margin-top:19.5pt;width:537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" fillcolor="white [3201]" strokecolor="#f79646 [3209]" strokeweight="2pt">
                <v:textbox>
                  <w:txbxContent>
                    <w:p w:rsidR="00E0194F" w:rsidRDefault="00E0194F" w:rsidP="00C35398">
                      <w:pPr>
                        <w:pStyle w:val="Heading03"/>
                        <w:rPr>
                          <w:rStyle w:val="Heading03Char"/>
                          <w:rFonts w:cstheme="minorBidi"/>
                          <w:bCs/>
                        </w:rPr>
                      </w:pPr>
                      <w:r>
                        <w:rPr>
                          <w:rStyle w:val="Heading03Char"/>
                          <w:rFonts w:cstheme="minorBidi"/>
                          <w:bCs/>
                        </w:rPr>
                        <w:t xml:space="preserve">WEB SİTESİ         </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ÜRÜN TANITIM VİDEOSU</w:t>
                      </w:r>
                      <w:r>
                        <w:rPr>
                          <w:rStyle w:val="Heading03Char"/>
                          <w:rFonts w:cstheme="minorBidi"/>
                          <w:bCs/>
                        </w:rPr>
                        <w:tab/>
                      </w:r>
                      <w:r>
                        <w:rPr>
                          <w:rStyle w:val="Heading03Char"/>
                          <w:rFonts w:cstheme="minorBidi"/>
                          <w:bCs/>
                        </w:rPr>
                        <w:tab/>
                        <w:t xml:space="preserve"> </w:t>
                      </w:r>
                    </w:p>
                    <w:p w:rsidR="00E0194F" w:rsidRDefault="003951E6" w:rsidP="00C35398">
                      <w:pPr>
                        <w:pStyle w:val="BodyContent"/>
                        <w:rPr>
                          <w:rStyle w:val="BodyContentChar"/>
                          <w:sz w:val="22"/>
                          <w:szCs w:val="24"/>
                        </w:rPr>
                      </w:pPr>
                      <w:hyperlink r:id="rId40" w:history="1">
                        <w:r w:rsidR="00E0194F" w:rsidRPr="00C001BC">
                          <w:rPr>
                            <w:rStyle w:val="Kpr"/>
                            <w:color w:val="632423" w:themeColor="accent2" w:themeShade="80"/>
                            <w:sz w:val="22"/>
                            <w:szCs w:val="24"/>
                          </w:rPr>
                          <w:t>www.k12net.com</w:t>
                        </w:r>
                      </w:hyperlink>
                      <w:r w:rsidR="00E0194F" w:rsidRPr="00EC7F3E">
                        <w:rPr>
                          <w:rStyle w:val="Kpr"/>
                          <w:color w:val="632423" w:themeColor="accent2" w:themeShade="80"/>
                          <w:szCs w:val="24"/>
                          <w:u w:val="none"/>
                        </w:rPr>
                        <w:t xml:space="preserve">              </w:t>
                      </w:r>
                      <w:r w:rsidR="00E0194F">
                        <w:rPr>
                          <w:rStyle w:val="BodyContentChar"/>
                          <w:sz w:val="22"/>
                        </w:rPr>
                        <w:t xml:space="preserve">                </w:t>
                      </w:r>
                      <w:r w:rsidR="00E0194F">
                        <w:rPr>
                          <w:rStyle w:val="BodyContentChar"/>
                          <w:sz w:val="22"/>
                        </w:rPr>
                        <w:tab/>
                      </w:r>
                      <w:r w:rsidR="00E0194F">
                        <w:rPr>
                          <w:rStyle w:val="BodyContentChar"/>
                          <w:sz w:val="22"/>
                        </w:rPr>
                        <w:tab/>
                      </w:r>
                      <w:r w:rsidR="00E0194F">
                        <w:rPr>
                          <w:rStyle w:val="BodyContentChar"/>
                          <w:sz w:val="22"/>
                        </w:rPr>
                        <w:tab/>
                        <w:t xml:space="preserve"> </w:t>
                      </w:r>
                      <w:sdt>
                        <w:sdtPr>
                          <w:rPr>
                            <w:rStyle w:val="BodyContentChar"/>
                            <w:sz w:val="22"/>
                            <w:szCs w:val="24"/>
                          </w:rPr>
                          <w:id w:val="-139192616"/>
                        </w:sdtPr>
                        <w:sdtEndPr>
                          <w:rPr>
                            <w:rStyle w:val="Kpr"/>
                            <w:color w:val="632423" w:themeColor="accent2" w:themeShade="80"/>
                            <w:sz w:val="20"/>
                            <w:szCs w:val="22"/>
                            <w:u w:val="single"/>
                          </w:rPr>
                        </w:sdtEndPr>
                        <w:sdtContent>
                          <w:hyperlink r:id="rId41" w:history="1">
                            <w:r w:rsidR="00E0194F" w:rsidRPr="00EC7F3E">
                              <w:rPr>
                                <w:rStyle w:val="Kpr"/>
                                <w:color w:val="632423" w:themeColor="accent2" w:themeShade="80"/>
                                <w:sz w:val="22"/>
                                <w:szCs w:val="24"/>
                              </w:rPr>
                              <w:t>http://www.k12net.com/urun-videosu.html</w:t>
                            </w:r>
                          </w:hyperlink>
                          <w:r w:rsidR="00E0194F" w:rsidRPr="00EC7F3E">
                            <w:rPr>
                              <w:rStyle w:val="Kpr"/>
                              <w:color w:val="632423" w:themeColor="accent2" w:themeShade="80"/>
                            </w:rPr>
                            <w:t xml:space="preserve"> </w:t>
                          </w:r>
                        </w:sdtContent>
                      </w:sdt>
                      <w:r w:rsidR="00E0194F" w:rsidRPr="00EC7F3E">
                        <w:rPr>
                          <w:rStyle w:val="Kpr"/>
                          <w:color w:val="632423" w:themeColor="accent2" w:themeShade="80"/>
                        </w:rPr>
                        <w:t xml:space="preserve">   </w:t>
                      </w:r>
                    </w:p>
                    <w:p w:rsidR="00E0194F" w:rsidRDefault="00E0194F" w:rsidP="00C35398">
                      <w:pPr>
                        <w:pStyle w:val="Heading03"/>
                        <w:rPr>
                          <w:rStyle w:val="Heading03Char"/>
                          <w:rFonts w:cstheme="minorBidi"/>
                          <w:bCs/>
                        </w:rPr>
                      </w:pPr>
                      <w:r>
                        <w:rPr>
                          <w:rStyle w:val="Heading03Char"/>
                          <w:rFonts w:cstheme="minorBidi"/>
                          <w:bCs/>
                        </w:rPr>
                        <w:t>REFERANSLAR</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t xml:space="preserve"> BLOG</w:t>
                      </w:r>
                      <w:r>
                        <w:rPr>
                          <w:rStyle w:val="Heading03Char"/>
                          <w:rFonts w:cstheme="minorBidi"/>
                          <w:bCs/>
                        </w:rPr>
                        <w:tab/>
                      </w:r>
                      <w:r>
                        <w:rPr>
                          <w:rStyle w:val="Heading03Char"/>
                          <w:rFonts w:cstheme="minorBidi"/>
                          <w:bCs/>
                        </w:rPr>
                        <w:tab/>
                      </w:r>
                      <w:r>
                        <w:rPr>
                          <w:rStyle w:val="Heading03Char"/>
                          <w:rFonts w:cstheme="minorBidi"/>
                          <w:bCs/>
                        </w:rPr>
                        <w:tab/>
                      </w:r>
                      <w:r>
                        <w:rPr>
                          <w:rStyle w:val="Heading03Char"/>
                          <w:rFonts w:cstheme="minorBidi"/>
                          <w:bCs/>
                        </w:rPr>
                        <w:tab/>
                      </w:r>
                    </w:p>
                    <w:p w:rsidR="00E0194F" w:rsidRDefault="003951E6" w:rsidP="00C35398">
                      <w:pPr>
                        <w:pStyle w:val="AltBilgi"/>
                      </w:pPr>
                      <w:hyperlink r:id="rId42" w:history="1">
                        <w:r w:rsidR="00E0194F" w:rsidRPr="004B7F6E">
                          <w:rPr>
                            <w:rStyle w:val="Kpr"/>
                            <w:color w:val="632423" w:themeColor="accent2" w:themeShade="80"/>
                            <w:szCs w:val="24"/>
                          </w:rPr>
                          <w:t>http://www.k12net.com/referanslar.html</w:t>
                        </w:r>
                      </w:hyperlink>
                      <w:r w:rsidR="00E0194F" w:rsidRPr="00A3084A">
                        <w:rPr>
                          <w:rStyle w:val="Kpr"/>
                          <w:color w:val="632423" w:themeColor="accent2" w:themeShade="80"/>
                          <w:szCs w:val="24"/>
                        </w:rPr>
                        <w:t xml:space="preserve"> </w:t>
                      </w:r>
                      <w:r w:rsidR="00E0194F" w:rsidRPr="00A3084A">
                        <w:rPr>
                          <w:rStyle w:val="Kpr"/>
                          <w:color w:val="632423" w:themeColor="accent2" w:themeShade="80"/>
                          <w:szCs w:val="24"/>
                          <w:u w:val="none"/>
                        </w:rPr>
                        <w:t xml:space="preserve">      </w:t>
                      </w:r>
                      <w:r w:rsidR="00E0194F">
                        <w:rPr>
                          <w:rStyle w:val="Kpr"/>
                          <w:color w:val="632423" w:themeColor="accent2" w:themeShade="80"/>
                          <w:szCs w:val="24"/>
                          <w:u w:val="none"/>
                        </w:rPr>
                        <w:t xml:space="preserve">                  </w:t>
                      </w:r>
                      <w:hyperlink r:id="rId43" w:history="1">
                        <w:r w:rsidR="00E0194F" w:rsidRPr="004B7F6E">
                          <w:rPr>
                            <w:rStyle w:val="Kpr"/>
                            <w:color w:val="632423" w:themeColor="accent2" w:themeShade="80"/>
                            <w:szCs w:val="24"/>
                          </w:rPr>
                          <w:t>http://k12net-tr.blogspot.com</w:t>
                        </w:r>
                      </w:hyperlink>
                      <w:r w:rsidR="00E0194F" w:rsidRPr="00A3084A">
                        <w:rPr>
                          <w:rStyle w:val="Kpr"/>
                          <w:color w:val="632423" w:themeColor="accent2" w:themeShade="80"/>
                          <w:szCs w:val="24"/>
                          <w:u w:val="none"/>
                        </w:rPr>
                        <w:t xml:space="preserve">    </w:t>
                      </w:r>
                      <w:r w:rsidR="00E0194F">
                        <w:t xml:space="preserve">           </w:t>
                      </w:r>
                    </w:p>
                    <w:p w:rsidR="00E0194F" w:rsidRDefault="00E0194F" w:rsidP="00C35398">
                      <w:pPr>
                        <w:pStyle w:val="AltBilgi"/>
                      </w:pPr>
                    </w:p>
                    <w:p w:rsidR="00E0194F" w:rsidRDefault="00E0194F" w:rsidP="00C35398">
                      <w:pPr>
                        <w:pStyle w:val="AltBilgi"/>
                      </w:pPr>
                      <w:r>
                        <w:t xml:space="preserve">FACEBOOK </w:t>
                      </w:r>
                      <w:r>
                        <w:tab/>
                        <w:t xml:space="preserve">                                                                               TELEFON                                       MAİL</w:t>
                      </w:r>
                    </w:p>
                    <w:p w:rsidR="00E0194F" w:rsidRPr="00C35398" w:rsidRDefault="003951E6" w:rsidP="00C35398">
                      <w:pPr>
                        <w:pStyle w:val="AltBilgi"/>
                        <w:rPr>
                          <w:rStyle w:val="Kpr"/>
                          <w:color w:val="632423" w:themeColor="accent2" w:themeShade="80"/>
                          <w:szCs w:val="24"/>
                          <w:u w:val="none"/>
                        </w:rPr>
                      </w:pPr>
                      <w:hyperlink r:id="rId44" w:history="1">
                        <w:r w:rsidR="00E0194F" w:rsidRPr="0031668A">
                          <w:rPr>
                            <w:rStyle w:val="Kpr"/>
                            <w:color w:val="632423" w:themeColor="accent2" w:themeShade="80"/>
                            <w:szCs w:val="24"/>
                          </w:rPr>
                          <w:t>http://www.facebook.com/k12net</w:t>
                        </w:r>
                      </w:hyperlink>
                      <w:r w:rsidR="00E0194F" w:rsidRPr="00C35398">
                        <w:rPr>
                          <w:rStyle w:val="Kpr"/>
                          <w:szCs w:val="24"/>
                          <w:u w:val="none"/>
                        </w:rPr>
                        <w:t xml:space="preserve">                                     </w:t>
                      </w:r>
                      <w:r w:rsidR="00E0194F" w:rsidRPr="0031668A">
                        <w:rPr>
                          <w:rStyle w:val="Kpr"/>
                          <w:color w:val="632423" w:themeColor="accent2" w:themeShade="80"/>
                          <w:szCs w:val="24"/>
                          <w:u w:val="none"/>
                        </w:rPr>
                        <w:t xml:space="preserve"> </w:t>
                      </w:r>
                      <w:r w:rsidR="00E0194F">
                        <w:rPr>
                          <w:rStyle w:val="Kpr"/>
                          <w:color w:val="632423" w:themeColor="accent2" w:themeShade="80"/>
                          <w:szCs w:val="24"/>
                          <w:u w:val="none"/>
                        </w:rPr>
                        <w:t>0-(312)</w:t>
                      </w:r>
                      <w:r w:rsidR="00E0194F" w:rsidRPr="0031668A">
                        <w:rPr>
                          <w:rStyle w:val="Kpr"/>
                          <w:color w:val="632423" w:themeColor="accent2" w:themeShade="80"/>
                          <w:szCs w:val="24"/>
                          <w:u w:val="none"/>
                        </w:rPr>
                        <w:t>299.23.13</w:t>
                      </w:r>
                      <w:r w:rsidR="00E0194F">
                        <w:rPr>
                          <w:rStyle w:val="Kpr"/>
                          <w:szCs w:val="24"/>
                          <w:u w:val="none"/>
                        </w:rPr>
                        <w:t xml:space="preserve">              </w:t>
                      </w:r>
                      <w:r w:rsidR="00E0194F" w:rsidRPr="0031668A">
                        <w:rPr>
                          <w:rStyle w:val="Kpr"/>
                          <w:color w:val="632423" w:themeColor="accent2" w:themeShade="80"/>
                          <w:szCs w:val="24"/>
                        </w:rPr>
                        <w:t>destek@k12net.com</w:t>
                      </w:r>
                    </w:p>
                    <w:p w:rsidR="00E0194F" w:rsidRDefault="00E0194F" w:rsidP="00C35398">
                      <w:pPr>
                        <w:jc w:val="center"/>
                      </w:pPr>
                    </w:p>
                  </w:txbxContent>
                </v:textbox>
              </v:roundrect>
            </w:pict>
          </mc:Fallback>
        </mc:AlternateContent>
      </w:r>
    </w:p>
    <w:sectPr w:rsidR="00C35398" w:rsidRPr="005972C1">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6AF" w:rsidRDefault="007056AF" w:rsidP="005B7CB9">
      <w:pPr>
        <w:spacing w:after="0" w:line="240" w:lineRule="auto"/>
      </w:pPr>
      <w:r>
        <w:separator/>
      </w:r>
    </w:p>
  </w:endnote>
  <w:endnote w:type="continuationSeparator" w:id="0">
    <w:p w:rsidR="007056AF" w:rsidRDefault="007056AF" w:rsidP="005B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4F" w:rsidRPr="00A3084A" w:rsidRDefault="00E0194F" w:rsidP="00C35398">
    <w:pPr>
      <w:pStyle w:val="Heading03"/>
      <w:rPr>
        <w:rStyle w:val="Kpr"/>
        <w:color w:val="632423" w:themeColor="accent2" w:themeShade="80"/>
        <w:szCs w:val="24"/>
      </w:rPr>
    </w:pPr>
    <w:r>
      <w:rPr>
        <w:noProof/>
        <w:color w:val="4F81BD" w:themeColor="accent1"/>
        <w:lang w:eastAsia="tr-TR"/>
      </w:rPr>
      <mc:AlternateContent>
        <mc:Choice Requires="wps">
          <w:drawing>
            <wp:anchor distT="0" distB="0" distL="114300" distR="114300" simplePos="0" relativeHeight="251657216" behindDoc="0" locked="0" layoutInCell="1" allowOverlap="1" wp14:anchorId="78DC43E5" wp14:editId="35259DE8">
              <wp:simplePos x="0" y="0"/>
              <wp:positionH relativeFrom="page">
                <wp:align>center</wp:align>
              </wp:positionH>
              <wp:positionV relativeFrom="page">
                <wp:align>center</wp:align>
              </wp:positionV>
              <wp:extent cx="7364730" cy="9528810"/>
              <wp:effectExtent l="19050" t="19050" r="0" b="7620"/>
              <wp:wrapNone/>
              <wp:docPr id="40" name="Dikdörtgen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67903B" id="Dikdörtgen 40"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" filled="f" strokecolor="#938953 [1614]"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6AF" w:rsidRDefault="007056AF" w:rsidP="005B7CB9">
      <w:pPr>
        <w:spacing w:after="0" w:line="240" w:lineRule="auto"/>
      </w:pPr>
      <w:r>
        <w:separator/>
      </w:r>
    </w:p>
  </w:footnote>
  <w:footnote w:type="continuationSeparator" w:id="0">
    <w:p w:rsidR="007056AF" w:rsidRDefault="007056AF" w:rsidP="005B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48"/>
        <w:szCs w:val="32"/>
      </w:rPr>
      <w:alias w:val="Başlık"/>
      <w:id w:val="77738743"/>
      <w:placeholder>
        <w:docPart w:val="931CF144AC1440FFA8FC9B1CB609D760"/>
      </w:placeholder>
      <w:dataBinding w:prefixMappings="xmlns:ns0='http://schemas.openxmlformats.org/package/2006/metadata/core-properties' xmlns:ns1='http://purl.org/dc/elements/1.1/'" w:xpath="/ns0:coreProperties[1]/ns1:title[1]" w:storeItemID="{6C3C8BC8-F283-45AE-878A-BAB7291924A1}"/>
      <w:text/>
    </w:sdtPr>
    <w:sdtEndPr/>
    <w:sdtContent>
      <w:p w:rsidR="00E0194F" w:rsidRPr="00240D47" w:rsidRDefault="00E0194F">
        <w:pPr>
          <w:pStyle w:val="stBilgi"/>
          <w:pBdr>
            <w:bottom w:val="thickThinSmallGap" w:sz="24" w:space="1" w:color="622423" w:themeColor="accent2" w:themeShade="7F"/>
          </w:pBdr>
          <w:jc w:val="center"/>
          <w:rPr>
            <w:rFonts w:asciiTheme="majorHAnsi" w:eastAsiaTheme="majorEastAsia" w:hAnsiTheme="majorHAnsi" w:cstheme="majorBidi"/>
            <w:sz w:val="48"/>
            <w:szCs w:val="32"/>
          </w:rPr>
        </w:pPr>
        <w:r w:rsidRPr="00240D47">
          <w:rPr>
            <w:rFonts w:asciiTheme="majorHAnsi" w:eastAsiaTheme="majorEastAsia" w:hAnsiTheme="majorHAnsi" w:cstheme="majorBidi"/>
            <w:sz w:val="48"/>
            <w:szCs w:val="32"/>
          </w:rPr>
          <w:t>K12NET Eğitim Yönetim Sistemi</w:t>
        </w:r>
      </w:p>
    </w:sdtContent>
  </w:sdt>
  <w:p w:rsidR="00E0194F" w:rsidRDefault="00E0194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image001"/>
      </v:shape>
    </w:pict>
  </w:numPicBullet>
  <w:abstractNum w:abstractNumId="0" w15:restartNumberingAfterBreak="0">
    <w:nsid w:val="397500BE"/>
    <w:multiLevelType w:val="hybridMultilevel"/>
    <w:tmpl w:val="7AB4EA3A"/>
    <w:lvl w:ilvl="0" w:tplc="041F0011">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44B34EB9"/>
    <w:multiLevelType w:val="hybridMultilevel"/>
    <w:tmpl w:val="7AB4EA3A"/>
    <w:lvl w:ilvl="0" w:tplc="041F0011">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47072280"/>
    <w:multiLevelType w:val="hybridMultilevel"/>
    <w:tmpl w:val="3B08F73E"/>
    <w:lvl w:ilvl="0" w:tplc="C4744954">
      <w:start w:val="1"/>
      <w:numFmt w:val="decimal"/>
      <w:lvlText w:val="%1."/>
      <w:lvlJc w:val="left"/>
      <w:pPr>
        <w:ind w:left="720" w:hanging="360"/>
      </w:pPr>
      <w:rPr>
        <w:b/>
        <w:color w:val="FF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70554DCE"/>
    <w:multiLevelType w:val="hybridMultilevel"/>
    <w:tmpl w:val="045A3DAA"/>
    <w:lvl w:ilvl="0" w:tplc="041F0007">
      <w:start w:val="1"/>
      <w:numFmt w:val="bullet"/>
      <w:lvlText w:val=""/>
      <w:lvlPicBulletId w:val="0"/>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23414FD"/>
    <w:multiLevelType w:val="hybridMultilevel"/>
    <w:tmpl w:val="5B4A93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B9"/>
    <w:rsid w:val="00082468"/>
    <w:rsid w:val="000B5892"/>
    <w:rsid w:val="000F2C07"/>
    <w:rsid w:val="00123418"/>
    <w:rsid w:val="00153A3D"/>
    <w:rsid w:val="00167757"/>
    <w:rsid w:val="0018579D"/>
    <w:rsid w:val="001D3115"/>
    <w:rsid w:val="001D7811"/>
    <w:rsid w:val="0022355D"/>
    <w:rsid w:val="00237B2C"/>
    <w:rsid w:val="00240D47"/>
    <w:rsid w:val="002C321D"/>
    <w:rsid w:val="002D1E67"/>
    <w:rsid w:val="002E4C6F"/>
    <w:rsid w:val="002F4C23"/>
    <w:rsid w:val="0031668A"/>
    <w:rsid w:val="00342757"/>
    <w:rsid w:val="00385B5A"/>
    <w:rsid w:val="003951E6"/>
    <w:rsid w:val="003E1E0F"/>
    <w:rsid w:val="003E63B0"/>
    <w:rsid w:val="003F4389"/>
    <w:rsid w:val="00406110"/>
    <w:rsid w:val="0046529E"/>
    <w:rsid w:val="00486241"/>
    <w:rsid w:val="00490D93"/>
    <w:rsid w:val="004A408D"/>
    <w:rsid w:val="004B7F6E"/>
    <w:rsid w:val="004C1535"/>
    <w:rsid w:val="004E0DC9"/>
    <w:rsid w:val="004E255E"/>
    <w:rsid w:val="004F1554"/>
    <w:rsid w:val="004F485A"/>
    <w:rsid w:val="00540501"/>
    <w:rsid w:val="00580DDA"/>
    <w:rsid w:val="0059092D"/>
    <w:rsid w:val="00594AEF"/>
    <w:rsid w:val="005972C1"/>
    <w:rsid w:val="005B1ADC"/>
    <w:rsid w:val="005B5F1E"/>
    <w:rsid w:val="005B7CB9"/>
    <w:rsid w:val="005E303F"/>
    <w:rsid w:val="005E63D4"/>
    <w:rsid w:val="00627FC3"/>
    <w:rsid w:val="006627D6"/>
    <w:rsid w:val="00697575"/>
    <w:rsid w:val="006A2456"/>
    <w:rsid w:val="006A5DA1"/>
    <w:rsid w:val="006B7CBB"/>
    <w:rsid w:val="006F45F5"/>
    <w:rsid w:val="00704DDE"/>
    <w:rsid w:val="007056AF"/>
    <w:rsid w:val="00711A1E"/>
    <w:rsid w:val="0074190F"/>
    <w:rsid w:val="00753E04"/>
    <w:rsid w:val="00754578"/>
    <w:rsid w:val="007700A8"/>
    <w:rsid w:val="00776326"/>
    <w:rsid w:val="00777BDC"/>
    <w:rsid w:val="00796DCC"/>
    <w:rsid w:val="007B1C2F"/>
    <w:rsid w:val="007B6300"/>
    <w:rsid w:val="007B7141"/>
    <w:rsid w:val="007C7014"/>
    <w:rsid w:val="00851692"/>
    <w:rsid w:val="00872952"/>
    <w:rsid w:val="00877A6B"/>
    <w:rsid w:val="008978C0"/>
    <w:rsid w:val="008A14C3"/>
    <w:rsid w:val="008A5AE1"/>
    <w:rsid w:val="008C652C"/>
    <w:rsid w:val="008D1986"/>
    <w:rsid w:val="008F3354"/>
    <w:rsid w:val="008F444E"/>
    <w:rsid w:val="00900AB7"/>
    <w:rsid w:val="00904DF1"/>
    <w:rsid w:val="0093366A"/>
    <w:rsid w:val="00934E51"/>
    <w:rsid w:val="00964B2E"/>
    <w:rsid w:val="009651C5"/>
    <w:rsid w:val="009A104F"/>
    <w:rsid w:val="009B46B6"/>
    <w:rsid w:val="009B4FFB"/>
    <w:rsid w:val="009D2F19"/>
    <w:rsid w:val="009D6500"/>
    <w:rsid w:val="00A13B08"/>
    <w:rsid w:val="00A14FB7"/>
    <w:rsid w:val="00A208F7"/>
    <w:rsid w:val="00A3084A"/>
    <w:rsid w:val="00A34206"/>
    <w:rsid w:val="00A6698A"/>
    <w:rsid w:val="00AA290F"/>
    <w:rsid w:val="00B103B0"/>
    <w:rsid w:val="00B10EDB"/>
    <w:rsid w:val="00B22ABE"/>
    <w:rsid w:val="00B30E65"/>
    <w:rsid w:val="00B7419A"/>
    <w:rsid w:val="00B86089"/>
    <w:rsid w:val="00C2004C"/>
    <w:rsid w:val="00C30443"/>
    <w:rsid w:val="00C35398"/>
    <w:rsid w:val="00C8254F"/>
    <w:rsid w:val="00C92E59"/>
    <w:rsid w:val="00CB3F53"/>
    <w:rsid w:val="00CF575D"/>
    <w:rsid w:val="00CF6829"/>
    <w:rsid w:val="00D25174"/>
    <w:rsid w:val="00D26C73"/>
    <w:rsid w:val="00D37E31"/>
    <w:rsid w:val="00D6239D"/>
    <w:rsid w:val="00D73847"/>
    <w:rsid w:val="00D97A13"/>
    <w:rsid w:val="00DD0B9E"/>
    <w:rsid w:val="00DE1B0E"/>
    <w:rsid w:val="00E0194F"/>
    <w:rsid w:val="00E05CD5"/>
    <w:rsid w:val="00E251F7"/>
    <w:rsid w:val="00E30CED"/>
    <w:rsid w:val="00E73294"/>
    <w:rsid w:val="00EB4C84"/>
    <w:rsid w:val="00EC2C22"/>
    <w:rsid w:val="00EC7F3E"/>
    <w:rsid w:val="00ED5851"/>
    <w:rsid w:val="00EF695F"/>
    <w:rsid w:val="00F504D4"/>
    <w:rsid w:val="00F70251"/>
    <w:rsid w:val="00F86D1C"/>
    <w:rsid w:val="00F9115D"/>
    <w:rsid w:val="00FB57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D5AD2"/>
  <w15:docId w15:val="{51480921-C383-4292-8254-4642E7AA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 Name Char"/>
    <w:basedOn w:val="VarsaylanParagrafYazTipi"/>
    <w:link w:val="CompanyName"/>
    <w:locked/>
    <w:rsid w:val="005B7CB9"/>
    <w:rPr>
      <w:rFonts w:asciiTheme="majorHAnsi" w:hAnsiTheme="majorHAnsi" w:cs="Calibri"/>
      <w:b/>
      <w:color w:val="8064A2" w:themeColor="accent4"/>
      <w:sz w:val="52"/>
      <w:szCs w:val="72"/>
    </w:rPr>
  </w:style>
  <w:style w:type="paragraph" w:customStyle="1" w:styleId="CompanyName">
    <w:name w:val="Company Name"/>
    <w:basedOn w:val="Normal"/>
    <w:link w:val="CompanyNameChar"/>
    <w:qFormat/>
    <w:rsid w:val="005B7CB9"/>
    <w:pPr>
      <w:spacing w:after="0" w:line="240" w:lineRule="auto"/>
    </w:pPr>
    <w:rPr>
      <w:rFonts w:asciiTheme="majorHAnsi" w:hAnsiTheme="majorHAnsi" w:cs="Calibri"/>
      <w:b/>
      <w:color w:val="8064A2" w:themeColor="accent4"/>
      <w:sz w:val="52"/>
      <w:szCs w:val="72"/>
    </w:rPr>
  </w:style>
  <w:style w:type="paragraph" w:styleId="BalonMetni">
    <w:name w:val="Balloon Text"/>
    <w:basedOn w:val="Normal"/>
    <w:link w:val="BalonMetniChar"/>
    <w:uiPriority w:val="99"/>
    <w:semiHidden/>
    <w:unhideWhenUsed/>
    <w:rsid w:val="005B7C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7CB9"/>
    <w:rPr>
      <w:rFonts w:ascii="Tahoma" w:hAnsi="Tahoma" w:cs="Tahoma"/>
      <w:sz w:val="16"/>
      <w:szCs w:val="16"/>
    </w:rPr>
  </w:style>
  <w:style w:type="paragraph" w:styleId="stBilgi">
    <w:name w:val="header"/>
    <w:basedOn w:val="Normal"/>
    <w:link w:val="stBilgiChar"/>
    <w:uiPriority w:val="99"/>
    <w:unhideWhenUsed/>
    <w:rsid w:val="005B7C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7CB9"/>
  </w:style>
  <w:style w:type="paragraph" w:styleId="AltBilgi">
    <w:name w:val="footer"/>
    <w:basedOn w:val="Normal"/>
    <w:link w:val="AltBilgiChar"/>
    <w:uiPriority w:val="99"/>
    <w:unhideWhenUsed/>
    <w:rsid w:val="005B7C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7CB9"/>
  </w:style>
  <w:style w:type="character" w:customStyle="1" w:styleId="Heading03Char">
    <w:name w:val="Heading 03 Char"/>
    <w:basedOn w:val="VarsaylanParagrafYazTipi"/>
    <w:link w:val="Heading03"/>
    <w:locked/>
    <w:rsid w:val="00EC7F3E"/>
    <w:rPr>
      <w:rFonts w:asciiTheme="majorHAnsi" w:hAnsiTheme="majorHAnsi" w:cs="Calibri"/>
      <w:b/>
      <w:color w:val="000000" w:themeColor="text1"/>
    </w:rPr>
  </w:style>
  <w:style w:type="paragraph" w:customStyle="1" w:styleId="Heading03">
    <w:name w:val="Heading 03"/>
    <w:basedOn w:val="Normal"/>
    <w:link w:val="Heading03Char"/>
    <w:qFormat/>
    <w:rsid w:val="00EC7F3E"/>
    <w:pPr>
      <w:spacing w:before="120" w:after="120" w:line="240" w:lineRule="auto"/>
    </w:pPr>
    <w:rPr>
      <w:rFonts w:asciiTheme="majorHAnsi" w:hAnsiTheme="majorHAnsi" w:cs="Calibri"/>
      <w:b/>
      <w:color w:val="000000" w:themeColor="text1"/>
    </w:rPr>
  </w:style>
  <w:style w:type="character" w:styleId="Kpr">
    <w:name w:val="Hyperlink"/>
    <w:basedOn w:val="VarsaylanParagrafYazTipi"/>
    <w:uiPriority w:val="99"/>
    <w:unhideWhenUsed/>
    <w:rsid w:val="00EC7F3E"/>
    <w:rPr>
      <w:color w:val="0000FF" w:themeColor="hyperlink"/>
      <w:u w:val="single"/>
    </w:rPr>
  </w:style>
  <w:style w:type="character" w:customStyle="1" w:styleId="BodyContentChar">
    <w:name w:val="Body Content Char"/>
    <w:basedOn w:val="VarsaylanParagrafYazTipi"/>
    <w:link w:val="BodyContent"/>
    <w:locked/>
    <w:rsid w:val="00EC7F3E"/>
    <w:rPr>
      <w:color w:val="000000" w:themeColor="text1"/>
      <w:sz w:val="20"/>
    </w:rPr>
  </w:style>
  <w:style w:type="paragraph" w:customStyle="1" w:styleId="BodyContent">
    <w:name w:val="Body Content"/>
    <w:basedOn w:val="Normal"/>
    <w:link w:val="BodyContentChar"/>
    <w:qFormat/>
    <w:rsid w:val="00EC7F3E"/>
    <w:pPr>
      <w:spacing w:after="480" w:line="240" w:lineRule="auto"/>
    </w:pPr>
    <w:rPr>
      <w:color w:val="000000" w:themeColor="text1"/>
      <w:sz w:val="20"/>
    </w:rPr>
  </w:style>
  <w:style w:type="paragraph" w:styleId="ListeParagraf">
    <w:name w:val="List Paragraph"/>
    <w:basedOn w:val="Normal"/>
    <w:uiPriority w:val="34"/>
    <w:qFormat/>
    <w:rsid w:val="002F4C23"/>
    <w:pPr>
      <w:ind w:left="720"/>
      <w:contextualSpacing/>
    </w:pPr>
  </w:style>
  <w:style w:type="paragraph" w:customStyle="1" w:styleId="msolistparagraph0">
    <w:name w:val="msolistparagraph"/>
    <w:basedOn w:val="Normal"/>
    <w:rsid w:val="005E63D4"/>
    <w:pPr>
      <w:spacing w:after="0" w:line="240" w:lineRule="auto"/>
      <w:ind w:left="720"/>
    </w:pPr>
    <w:rPr>
      <w:rFonts w:ascii="Times New Roman" w:eastAsia="Times New Roman" w:hAnsi="Times New Roman" w:cs="Times New Roman"/>
      <w:sz w:val="24"/>
      <w:szCs w:val="24"/>
      <w:lang w:eastAsia="tr-TR"/>
    </w:rPr>
  </w:style>
  <w:style w:type="character" w:customStyle="1" w:styleId="E-postaStili30">
    <w:name w:val="E-postaStili30"/>
    <w:semiHidden/>
    <w:rsid w:val="005E63D4"/>
    <w:rPr>
      <w:rFonts w:ascii="Arial" w:hAnsi="Arial" w:cs="Arial"/>
      <w:color w:val="000080"/>
      <w:sz w:val="20"/>
      <w:szCs w:val="20"/>
    </w:rPr>
  </w:style>
  <w:style w:type="paragraph" w:styleId="GlAlnt">
    <w:name w:val="Intense Quote"/>
    <w:basedOn w:val="Normal"/>
    <w:next w:val="Normal"/>
    <w:link w:val="GlAlntChar"/>
    <w:uiPriority w:val="30"/>
    <w:qFormat/>
    <w:rsid w:val="005E63D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tr-TR"/>
    </w:rPr>
  </w:style>
  <w:style w:type="character" w:customStyle="1" w:styleId="GlAlntChar">
    <w:name w:val="Güçlü Alıntı Char"/>
    <w:basedOn w:val="VarsaylanParagrafYazTipi"/>
    <w:link w:val="GlAlnt"/>
    <w:uiPriority w:val="30"/>
    <w:rsid w:val="005E63D4"/>
    <w:rPr>
      <w:rFonts w:ascii="Times New Roman" w:eastAsia="Times New Roman" w:hAnsi="Times New Roman" w:cs="Times New Roman"/>
      <w:b/>
      <w:bCs/>
      <w:i/>
      <w:iCs/>
      <w:color w:val="4F81BD"/>
      <w:sz w:val="24"/>
      <w:szCs w:val="24"/>
      <w:lang w:eastAsia="tr-TR"/>
    </w:rPr>
  </w:style>
  <w:style w:type="character" w:styleId="HafifBavuru">
    <w:name w:val="Subtle Reference"/>
    <w:uiPriority w:val="31"/>
    <w:qFormat/>
    <w:rsid w:val="005E63D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809768">
      <w:bodyDiv w:val="1"/>
      <w:marLeft w:val="0"/>
      <w:marRight w:val="0"/>
      <w:marTop w:val="0"/>
      <w:marBottom w:val="0"/>
      <w:divBdr>
        <w:top w:val="none" w:sz="0" w:space="0" w:color="auto"/>
        <w:left w:val="none" w:sz="0" w:space="0" w:color="auto"/>
        <w:bottom w:val="none" w:sz="0" w:space="0" w:color="auto"/>
        <w:right w:val="none" w:sz="0" w:space="0" w:color="auto"/>
      </w:divBdr>
    </w:div>
    <w:div w:id="12661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facebook.com/k12net"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k12net.com/referanslar.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hyperlink" Target="http://www.k12net.com/referanslar.html" TargetMode="External"/><Relationship Id="rId40" Type="http://schemas.openxmlformats.org/officeDocument/2006/relationships/hyperlink" Target="http://www.k12net.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k12net.com/urun-videosu.html" TargetMode="Externa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www.facebook.com/k12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www.k12net.com" TargetMode="External"/><Relationship Id="rId43" Type="http://schemas.openxmlformats.org/officeDocument/2006/relationships/hyperlink" Target="http://k12net-tr.blogspot.com" TargetMode="External"/><Relationship Id="rId48" Type="http://schemas.openxmlformats.org/officeDocument/2006/relationships/glossaryDocument" Target="glossary/document.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k12net-tr.blogspot.com" TargetMode="External"/><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hyperlink" Target="http://www.k12net.com/urun-videosu.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1CF144AC1440FFA8FC9B1CB609D760"/>
        <w:category>
          <w:name w:val="Genel"/>
          <w:gallery w:val="placeholder"/>
        </w:category>
        <w:types>
          <w:type w:val="bbPlcHdr"/>
        </w:types>
        <w:behaviors>
          <w:behavior w:val="content"/>
        </w:behaviors>
        <w:guid w:val="{12D690C4-1444-4917-BEA9-7B56A755FE96}"/>
      </w:docPartPr>
      <w:docPartBody>
        <w:p w:rsidR="004536B2" w:rsidRDefault="00071A3F" w:rsidP="00071A3F">
          <w:pPr>
            <w:pStyle w:val="931CF144AC1440FFA8FC9B1CB609D7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3F"/>
    <w:rsid w:val="000239AF"/>
    <w:rsid w:val="000566F3"/>
    <w:rsid w:val="000702FA"/>
    <w:rsid w:val="00071A3F"/>
    <w:rsid w:val="0008071C"/>
    <w:rsid w:val="000F6C5B"/>
    <w:rsid w:val="00260E70"/>
    <w:rsid w:val="002C205D"/>
    <w:rsid w:val="003962CF"/>
    <w:rsid w:val="003C794D"/>
    <w:rsid w:val="003F5389"/>
    <w:rsid w:val="004536B2"/>
    <w:rsid w:val="00455664"/>
    <w:rsid w:val="004A7E5D"/>
    <w:rsid w:val="00516688"/>
    <w:rsid w:val="005601EB"/>
    <w:rsid w:val="005C304E"/>
    <w:rsid w:val="00662EF1"/>
    <w:rsid w:val="006A4229"/>
    <w:rsid w:val="00703060"/>
    <w:rsid w:val="007B0DA7"/>
    <w:rsid w:val="007D6886"/>
    <w:rsid w:val="00820CE7"/>
    <w:rsid w:val="008B1E0A"/>
    <w:rsid w:val="00964683"/>
    <w:rsid w:val="009E0134"/>
    <w:rsid w:val="00AF683B"/>
    <w:rsid w:val="00D45316"/>
    <w:rsid w:val="00DC49CA"/>
    <w:rsid w:val="00E66250"/>
    <w:rsid w:val="00F52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ompanynamechar">
    <w:name w:val="companynamechar"/>
    <w:basedOn w:val="VarsaylanParagrafYazTipi"/>
    <w:rsid w:val="00071A3F"/>
  </w:style>
  <w:style w:type="paragraph" w:customStyle="1" w:styleId="BC47C49B396A49E29C7587EA924E2477">
    <w:name w:val="BC47C49B396A49E29C7587EA924E2477"/>
    <w:rsid w:val="00071A3F"/>
  </w:style>
  <w:style w:type="paragraph" w:customStyle="1" w:styleId="931CF144AC1440FFA8FC9B1CB609D760">
    <w:name w:val="931CF144AC1440FFA8FC9B1CB609D760"/>
    <w:rsid w:val="00071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667A-208F-4401-8381-2E426CD7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11</Pages>
  <Words>629</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K12NET Eğitim Yönetim Sistemi</vt:lpstr>
    </vt:vector>
  </TitlesOfParts>
  <Company>Hewlett-Packard</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K12NET Eğitim Yönetim Sistemi</dc:title>
  <dc:creator>Ercan B</dc:creator>
  <cp:lastModifiedBy>Emrecan</cp:lastModifiedBy>
  <cp:revision>5</cp:revision>
  <cp:lastPrinted>2012-05-25T12:01:00Z</cp:lastPrinted>
  <dcterms:created xsi:type="dcterms:W3CDTF">2017-07-17T13:41:00Z</dcterms:created>
  <dcterms:modified xsi:type="dcterms:W3CDTF">2017-07-31T13:55:00Z</dcterms:modified>
</cp:coreProperties>
</file>