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75" w:rsidRPr="00311C19" w:rsidRDefault="00CA31EB" w:rsidP="00CA31EB">
      <w:pPr>
        <w:jc w:val="center"/>
        <w:rPr>
          <w:color w:val="FF0000"/>
          <w:sz w:val="32"/>
          <w:szCs w:val="24"/>
        </w:rPr>
      </w:pPr>
      <w:r w:rsidRPr="00311C19">
        <w:rPr>
          <w:color w:val="FF0000"/>
          <w:sz w:val="32"/>
          <w:szCs w:val="24"/>
        </w:rPr>
        <w:t>Davranışta Hızlı Puanlama Ekranı</w:t>
      </w:r>
    </w:p>
    <w:p w:rsidR="00CA31EB" w:rsidRPr="00311C19" w:rsidRDefault="00CA31EB" w:rsidP="00CA31EB">
      <w:pPr>
        <w:rPr>
          <w:sz w:val="24"/>
          <w:szCs w:val="24"/>
        </w:rPr>
      </w:pPr>
      <w:r w:rsidRPr="00311C19">
        <w:rPr>
          <w:sz w:val="24"/>
          <w:szCs w:val="24"/>
        </w:rPr>
        <w:t xml:space="preserve">Öğrenci davranışlarını her öğrenci için tek tek girebileceğimiz gibi aynı anda bir şubenin bütün öğrencilerine de girebiliriz. </w:t>
      </w:r>
    </w:p>
    <w:p w:rsidR="00CA31EB" w:rsidRPr="00311C19" w:rsidRDefault="00CA31EB" w:rsidP="00CA31EB">
      <w:pPr>
        <w:rPr>
          <w:sz w:val="24"/>
          <w:szCs w:val="24"/>
        </w:rPr>
      </w:pPr>
      <w:r w:rsidRPr="005F6E69">
        <w:rPr>
          <w:b/>
          <w:sz w:val="24"/>
          <w:szCs w:val="24"/>
        </w:rPr>
        <w:t>Davranış Değerlendirme Modülü</w:t>
      </w:r>
      <w:r w:rsidRPr="00311C19">
        <w:rPr>
          <w:sz w:val="24"/>
          <w:szCs w:val="24"/>
        </w:rPr>
        <w:t xml:space="preserve"> altında </w:t>
      </w:r>
      <w:r w:rsidRPr="005F6E69">
        <w:rPr>
          <w:b/>
          <w:sz w:val="24"/>
          <w:szCs w:val="24"/>
        </w:rPr>
        <w:t>Öğrenci Davranışları</w:t>
      </w:r>
      <w:r w:rsidRPr="00311C19">
        <w:rPr>
          <w:sz w:val="24"/>
          <w:szCs w:val="24"/>
        </w:rPr>
        <w:t xml:space="preserve"> kısmına tıklayınız.</w:t>
      </w:r>
    </w:p>
    <w:p w:rsidR="00CA31EB" w:rsidRPr="00311C19" w:rsidRDefault="00311C19" w:rsidP="00CA31EB">
      <w:pPr>
        <w:rPr>
          <w:sz w:val="24"/>
          <w:szCs w:val="24"/>
        </w:rPr>
      </w:pPr>
      <w:r w:rsidRPr="00311C19">
        <w:rPr>
          <w:noProof/>
          <w:sz w:val="24"/>
          <w:szCs w:val="24"/>
          <w:lang w:eastAsia="tr-TR"/>
        </w:rPr>
        <w:drawing>
          <wp:inline distT="0" distB="0" distL="0" distR="0" wp14:anchorId="401ACAE0" wp14:editId="5EE5D7B4">
            <wp:extent cx="5114925" cy="948462"/>
            <wp:effectExtent l="0" t="0" r="0" b="444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254" cy="95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1EB" w:rsidRPr="00311C19" w:rsidRDefault="00311C19" w:rsidP="00CA31EB">
      <w:pPr>
        <w:rPr>
          <w:sz w:val="24"/>
          <w:szCs w:val="24"/>
        </w:rPr>
      </w:pPr>
      <w:r w:rsidRPr="00311C19">
        <w:rPr>
          <w:sz w:val="24"/>
          <w:szCs w:val="24"/>
        </w:rPr>
        <w:t xml:space="preserve">Sol üst köşeden </w:t>
      </w:r>
      <w:r w:rsidRPr="005F6E69">
        <w:rPr>
          <w:b/>
          <w:sz w:val="24"/>
          <w:szCs w:val="24"/>
        </w:rPr>
        <w:t>yeşil</w:t>
      </w:r>
      <w:r w:rsidRPr="00311C19">
        <w:rPr>
          <w:sz w:val="24"/>
          <w:szCs w:val="24"/>
        </w:rPr>
        <w:t xml:space="preserve"> artı butonuna tıklayınız. Açılan ekranda İşlem kısmında </w:t>
      </w:r>
      <w:bookmarkStart w:id="0" w:name="_GoBack"/>
      <w:r w:rsidRPr="005F6E69">
        <w:rPr>
          <w:b/>
          <w:sz w:val="24"/>
          <w:szCs w:val="24"/>
        </w:rPr>
        <w:t>Öğrenci Puanlama</w:t>
      </w:r>
      <w:bookmarkEnd w:id="0"/>
      <w:r w:rsidRPr="00311C19">
        <w:rPr>
          <w:sz w:val="24"/>
          <w:szCs w:val="24"/>
        </w:rPr>
        <w:t xml:space="preserve"> diyerek tek bir öğrenci için işlem yapabilirken Şube Öğrencilerini Puanla diyerek şubedeki öğrencileri hızlı bir şekilde puanlayabilirsiniz. </w:t>
      </w:r>
    </w:p>
    <w:p w:rsidR="003A2FC6" w:rsidRPr="00311C19" w:rsidRDefault="00311C19" w:rsidP="00CA31EB">
      <w:pPr>
        <w:rPr>
          <w:sz w:val="24"/>
          <w:szCs w:val="24"/>
        </w:rPr>
      </w:pPr>
      <w:r w:rsidRPr="00311C19">
        <w:rPr>
          <w:noProof/>
          <w:sz w:val="24"/>
          <w:szCs w:val="24"/>
          <w:lang w:eastAsia="tr-TR"/>
        </w:rPr>
        <w:drawing>
          <wp:inline distT="0" distB="0" distL="0" distR="0" wp14:anchorId="3290F68C" wp14:editId="7E4F30BF">
            <wp:extent cx="5286375" cy="1881740"/>
            <wp:effectExtent l="0" t="0" r="0" b="444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326" cy="188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FC6" w:rsidRPr="00311C19" w:rsidRDefault="003A2FC6" w:rsidP="00CA31EB">
      <w:pPr>
        <w:rPr>
          <w:sz w:val="24"/>
          <w:szCs w:val="24"/>
        </w:rPr>
      </w:pPr>
      <w:r w:rsidRPr="00311C19">
        <w:rPr>
          <w:sz w:val="24"/>
          <w:szCs w:val="24"/>
        </w:rPr>
        <w:t xml:space="preserve">Açılan ekrandan hangi </w:t>
      </w:r>
      <w:r w:rsidR="00311C19" w:rsidRPr="00311C19">
        <w:rPr>
          <w:sz w:val="24"/>
          <w:szCs w:val="24"/>
        </w:rPr>
        <w:t xml:space="preserve">sınıf seviyesinin, </w:t>
      </w:r>
      <w:r w:rsidRPr="00311C19">
        <w:rPr>
          <w:sz w:val="24"/>
          <w:szCs w:val="24"/>
        </w:rPr>
        <w:t xml:space="preserve">şubenin davranışlarını girecekseniz o </w:t>
      </w:r>
      <w:r w:rsidR="00311C19" w:rsidRPr="00311C19">
        <w:rPr>
          <w:sz w:val="24"/>
          <w:szCs w:val="24"/>
        </w:rPr>
        <w:t xml:space="preserve">sınıf seviyesini, </w:t>
      </w:r>
      <w:r w:rsidRPr="00311C19">
        <w:rPr>
          <w:sz w:val="24"/>
          <w:szCs w:val="24"/>
        </w:rPr>
        <w:t xml:space="preserve">şubeyi seçiniz. Ve </w:t>
      </w:r>
      <w:r w:rsidR="00311C19" w:rsidRPr="00311C19">
        <w:rPr>
          <w:sz w:val="24"/>
          <w:szCs w:val="24"/>
        </w:rPr>
        <w:t xml:space="preserve">sınıf seviyesine, </w:t>
      </w:r>
      <w:r w:rsidRPr="00311C19">
        <w:rPr>
          <w:sz w:val="24"/>
          <w:szCs w:val="24"/>
        </w:rPr>
        <w:t>şubeye uygun olan davranış maddesini seçiniz.</w:t>
      </w:r>
    </w:p>
    <w:p w:rsidR="003A2FC6" w:rsidRPr="00311C19" w:rsidRDefault="00311C19" w:rsidP="00CA31EB">
      <w:pPr>
        <w:rPr>
          <w:sz w:val="24"/>
          <w:szCs w:val="24"/>
        </w:rPr>
      </w:pPr>
      <w:r w:rsidRPr="00311C19">
        <w:rPr>
          <w:noProof/>
          <w:sz w:val="24"/>
          <w:szCs w:val="24"/>
          <w:lang w:eastAsia="tr-TR"/>
        </w:rPr>
        <w:drawing>
          <wp:inline distT="0" distB="0" distL="0" distR="0" wp14:anchorId="3F0E1210" wp14:editId="19D7C143">
            <wp:extent cx="4914900" cy="2953823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159" cy="295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80C" w:rsidRPr="00311C19" w:rsidRDefault="0020780C" w:rsidP="00CA31EB">
      <w:pPr>
        <w:rPr>
          <w:sz w:val="24"/>
          <w:szCs w:val="24"/>
        </w:rPr>
      </w:pPr>
    </w:p>
    <w:p w:rsidR="0020780C" w:rsidRPr="00311C19" w:rsidRDefault="0020780C" w:rsidP="00CA31EB">
      <w:pPr>
        <w:rPr>
          <w:sz w:val="24"/>
          <w:szCs w:val="24"/>
        </w:rPr>
      </w:pPr>
      <w:r w:rsidRPr="00311C19">
        <w:rPr>
          <w:sz w:val="24"/>
          <w:szCs w:val="24"/>
        </w:rPr>
        <w:t xml:space="preserve">Aynı işlemleri öğretmen olarak da yapabilirsiniz. Bunun için sisteme öğretmen şifreniz ile giriş yapınız. </w:t>
      </w:r>
    </w:p>
    <w:p w:rsidR="0020780C" w:rsidRDefault="00311C19" w:rsidP="00CA31EB">
      <w:pPr>
        <w:rPr>
          <w:sz w:val="24"/>
          <w:szCs w:val="24"/>
        </w:rPr>
      </w:pPr>
      <w:r>
        <w:rPr>
          <w:sz w:val="24"/>
          <w:szCs w:val="24"/>
        </w:rPr>
        <w:t>Sol taraftaki menüden Davranış Değerlendirme sekmesine tıklayınız.</w:t>
      </w:r>
    </w:p>
    <w:p w:rsidR="0020780C" w:rsidRPr="00311C19" w:rsidRDefault="00311C19" w:rsidP="0020780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>
            <wp:extent cx="1325440" cy="2657475"/>
            <wp:effectExtent l="0" t="0" r="8255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15" cy="266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80C" w:rsidRDefault="00FB1347" w:rsidP="0020780C">
      <w:pPr>
        <w:jc w:val="center"/>
        <w:rPr>
          <w:sz w:val="24"/>
          <w:szCs w:val="24"/>
        </w:rPr>
      </w:pPr>
      <w:r>
        <w:rPr>
          <w:sz w:val="24"/>
          <w:szCs w:val="24"/>
        </w:rPr>
        <w:t>Açılan ekrandan hangi davranış puanlaması yapılacak ise o davranış üzerinden tek bir öğrenci puanlanabilir veya yine tüm bir şube seçilip şubedeki öğrencilerin puanlanması sağlanabilir.</w:t>
      </w:r>
    </w:p>
    <w:p w:rsidR="00FB1347" w:rsidRDefault="00FB1347" w:rsidP="0020780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>
            <wp:extent cx="3971925" cy="3064432"/>
            <wp:effectExtent l="0" t="0" r="0" b="317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249" cy="308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347" w:rsidRDefault="00FB1347" w:rsidP="0020780C">
      <w:pPr>
        <w:jc w:val="center"/>
        <w:rPr>
          <w:sz w:val="24"/>
          <w:szCs w:val="24"/>
        </w:rPr>
      </w:pPr>
    </w:p>
    <w:p w:rsidR="00FB1347" w:rsidRDefault="00FB1347" w:rsidP="0020780C">
      <w:pPr>
        <w:jc w:val="center"/>
        <w:rPr>
          <w:sz w:val="24"/>
          <w:szCs w:val="24"/>
        </w:rPr>
      </w:pPr>
    </w:p>
    <w:p w:rsidR="00FB1347" w:rsidRDefault="00FB1347" w:rsidP="0020780C">
      <w:pPr>
        <w:jc w:val="center"/>
        <w:rPr>
          <w:sz w:val="24"/>
          <w:szCs w:val="24"/>
        </w:rPr>
      </w:pPr>
    </w:p>
    <w:p w:rsidR="00FB1347" w:rsidRDefault="00FB1347" w:rsidP="0020780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Şube öğrencileri puanla deyip uygulamadaki öğrencilerin gelmesini sağlayabilirsiniz. Dilerseniz üst kısımdaki ders alanından şube öğrencilerini değiştirebilirsiniz. Aynı şubeye Uygulama kısmından farklı davranışı seçip puanlamaya devam edebilirsiniz.</w:t>
      </w:r>
    </w:p>
    <w:p w:rsidR="00FB1347" w:rsidRPr="00311C19" w:rsidRDefault="00FB1347" w:rsidP="0020780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>
            <wp:extent cx="5248275" cy="2693882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650" cy="269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FFE" w:rsidRDefault="00D50A72" w:rsidP="00CA31EB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E71FFE" w:rsidRPr="00311C19">
        <w:rPr>
          <w:sz w:val="24"/>
          <w:szCs w:val="24"/>
        </w:rPr>
        <w:t xml:space="preserve">er öğrenci için tek tek cevap girmek yerine toplu olarak da not girişi yapabiliriz bunun için </w:t>
      </w:r>
      <w:r>
        <w:rPr>
          <w:sz w:val="24"/>
          <w:szCs w:val="24"/>
        </w:rPr>
        <w:t>maddelerin üzerine tıkladığınızda açılan ekranda Soru Puanlaya tıklayınız. Daha sonra seçenekleri kullanarak maddedeki tüm öğrencileri tek seferde puanlayabilirsiniz.</w:t>
      </w:r>
    </w:p>
    <w:p w:rsidR="00D50A72" w:rsidRPr="00311C19" w:rsidRDefault="00D50A72" w:rsidP="00CA31EB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>
            <wp:extent cx="5753100" cy="4181475"/>
            <wp:effectExtent l="0" t="0" r="0" b="9525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FFE" w:rsidRPr="00311C19" w:rsidRDefault="00E71FFE" w:rsidP="00CA31EB">
      <w:pPr>
        <w:rPr>
          <w:sz w:val="24"/>
          <w:szCs w:val="24"/>
        </w:rPr>
      </w:pPr>
    </w:p>
    <w:p w:rsidR="0020780C" w:rsidRPr="00311C19" w:rsidRDefault="00F50F49" w:rsidP="00CA31EB">
      <w:pPr>
        <w:rPr>
          <w:sz w:val="24"/>
          <w:szCs w:val="24"/>
        </w:rPr>
      </w:pPr>
      <w:r w:rsidRPr="00311C19">
        <w:rPr>
          <w:sz w:val="24"/>
          <w:szCs w:val="24"/>
        </w:rPr>
        <w:t>Açılan ekrandaki ifadelerin anlamları</w:t>
      </w:r>
      <w:r w:rsidR="00DD58AF" w:rsidRPr="00311C19">
        <w:rPr>
          <w:sz w:val="24"/>
          <w:szCs w:val="24"/>
        </w:rPr>
        <w:t xml:space="preserve"> burada hangi işlemi uygulayacaksanız seçip puanlama girişini sağlayabilirsiniz.</w:t>
      </w:r>
    </w:p>
    <w:p w:rsidR="00F50F49" w:rsidRPr="00311C19" w:rsidRDefault="00F50F49" w:rsidP="00CA31EB">
      <w:pPr>
        <w:rPr>
          <w:sz w:val="24"/>
          <w:szCs w:val="24"/>
        </w:rPr>
      </w:pPr>
      <w:r w:rsidRPr="00311C19">
        <w:rPr>
          <w:b/>
          <w:sz w:val="24"/>
          <w:szCs w:val="24"/>
        </w:rPr>
        <w:t xml:space="preserve">Boş Olanları </w:t>
      </w:r>
      <w:proofErr w:type="gramStart"/>
      <w:r w:rsidRPr="00311C19">
        <w:rPr>
          <w:b/>
          <w:sz w:val="24"/>
          <w:szCs w:val="24"/>
        </w:rPr>
        <w:t>Değiştir</w:t>
      </w:r>
      <w:r w:rsidRPr="00311C19">
        <w:rPr>
          <w:sz w:val="24"/>
          <w:szCs w:val="24"/>
        </w:rPr>
        <w:t xml:space="preserve"> : Bu</w:t>
      </w:r>
      <w:proofErr w:type="gramEnd"/>
      <w:r w:rsidRPr="00311C19">
        <w:rPr>
          <w:sz w:val="24"/>
          <w:szCs w:val="24"/>
        </w:rPr>
        <w:t xml:space="preserve"> alan işaretli iken Puanlaması yapılmamış olan davranış maddelerinde işlem yapılmasını sağlar.</w:t>
      </w:r>
    </w:p>
    <w:p w:rsidR="00F50F49" w:rsidRPr="00311C19" w:rsidRDefault="00F50F49" w:rsidP="00CA31EB">
      <w:pPr>
        <w:rPr>
          <w:sz w:val="24"/>
          <w:szCs w:val="24"/>
        </w:rPr>
      </w:pPr>
      <w:r w:rsidRPr="00311C19">
        <w:rPr>
          <w:b/>
          <w:sz w:val="24"/>
          <w:szCs w:val="24"/>
        </w:rPr>
        <w:t xml:space="preserve">Hepsini </w:t>
      </w:r>
      <w:proofErr w:type="gramStart"/>
      <w:r w:rsidRPr="00311C19">
        <w:rPr>
          <w:b/>
          <w:sz w:val="24"/>
          <w:szCs w:val="24"/>
        </w:rPr>
        <w:t>Değiştir :</w:t>
      </w:r>
      <w:r w:rsidRPr="00311C19">
        <w:rPr>
          <w:sz w:val="24"/>
          <w:szCs w:val="24"/>
        </w:rPr>
        <w:t xml:space="preserve"> Bu</w:t>
      </w:r>
      <w:proofErr w:type="gramEnd"/>
      <w:r w:rsidRPr="00311C19">
        <w:rPr>
          <w:sz w:val="24"/>
          <w:szCs w:val="24"/>
        </w:rPr>
        <w:t xml:space="preserve"> alan işaretli iken Puanlama yapılmış olanlar ve boş olanlar dahil olmak üzere işlem yapılmasını sağlar.</w:t>
      </w:r>
    </w:p>
    <w:p w:rsidR="00F50F49" w:rsidRPr="00311C19" w:rsidRDefault="00F50F49" w:rsidP="00CA31EB">
      <w:pPr>
        <w:rPr>
          <w:sz w:val="24"/>
          <w:szCs w:val="24"/>
        </w:rPr>
      </w:pPr>
      <w:r w:rsidRPr="00311C19">
        <w:rPr>
          <w:b/>
          <w:sz w:val="24"/>
          <w:szCs w:val="24"/>
        </w:rPr>
        <w:t xml:space="preserve">Davranış </w:t>
      </w:r>
      <w:proofErr w:type="gramStart"/>
      <w:r w:rsidRPr="00311C19">
        <w:rPr>
          <w:b/>
          <w:sz w:val="24"/>
          <w:szCs w:val="24"/>
        </w:rPr>
        <w:t>Maddeleri</w:t>
      </w:r>
      <w:r w:rsidRPr="00311C19">
        <w:rPr>
          <w:sz w:val="24"/>
          <w:szCs w:val="24"/>
        </w:rPr>
        <w:t xml:space="preserve"> : Buradan</w:t>
      </w:r>
      <w:proofErr w:type="gramEnd"/>
      <w:r w:rsidRPr="00311C19">
        <w:rPr>
          <w:sz w:val="24"/>
          <w:szCs w:val="24"/>
        </w:rPr>
        <w:t xml:space="preserve"> bütün davranış maddeleri için aynı anda toplu puanlama yapabileceğimiz gibi tek tek sadece istediğimiz davranış maddesine de toplu puanlama uygulayabiliriz.</w:t>
      </w:r>
    </w:p>
    <w:p w:rsidR="00F50F49" w:rsidRPr="00311C19" w:rsidRDefault="00F50F49" w:rsidP="00CA31EB">
      <w:pPr>
        <w:rPr>
          <w:sz w:val="24"/>
          <w:szCs w:val="24"/>
        </w:rPr>
      </w:pPr>
      <w:r w:rsidRPr="00311C19">
        <w:rPr>
          <w:b/>
          <w:sz w:val="24"/>
          <w:szCs w:val="24"/>
        </w:rPr>
        <w:t xml:space="preserve">Puan </w:t>
      </w:r>
      <w:proofErr w:type="gramStart"/>
      <w:r w:rsidR="00D50A72">
        <w:rPr>
          <w:b/>
          <w:sz w:val="24"/>
          <w:szCs w:val="24"/>
        </w:rPr>
        <w:t>seç</w:t>
      </w:r>
      <w:r w:rsidRPr="00311C19">
        <w:rPr>
          <w:sz w:val="24"/>
          <w:szCs w:val="24"/>
        </w:rPr>
        <w:t xml:space="preserve"> : Davranış</w:t>
      </w:r>
      <w:proofErr w:type="gramEnd"/>
      <w:r w:rsidRPr="00311C19">
        <w:rPr>
          <w:sz w:val="24"/>
          <w:szCs w:val="24"/>
        </w:rPr>
        <w:t xml:space="preserve"> maddeleri için belirlenmiş puan aralığını ifade etmektedir.</w:t>
      </w:r>
    </w:p>
    <w:p w:rsidR="00F1206E" w:rsidRPr="00311C19" w:rsidRDefault="00D50A72" w:rsidP="00CA31EB">
      <w:pPr>
        <w:rPr>
          <w:sz w:val="24"/>
          <w:szCs w:val="24"/>
        </w:rPr>
      </w:pPr>
      <w:r>
        <w:rPr>
          <w:b/>
          <w:sz w:val="24"/>
          <w:szCs w:val="24"/>
        </w:rPr>
        <w:t>Minimum İle Doldurun</w:t>
      </w:r>
      <w:r w:rsidR="00F1206E" w:rsidRPr="00311C19">
        <w:rPr>
          <w:sz w:val="24"/>
          <w:szCs w:val="24"/>
        </w:rPr>
        <w:t>: P</w:t>
      </w:r>
      <w:r w:rsidR="00F50F49" w:rsidRPr="00311C19">
        <w:rPr>
          <w:sz w:val="24"/>
          <w:szCs w:val="24"/>
        </w:rPr>
        <w:t>uanlama a</w:t>
      </w:r>
      <w:r w:rsidR="00F1206E" w:rsidRPr="00311C19">
        <w:rPr>
          <w:sz w:val="24"/>
          <w:szCs w:val="24"/>
        </w:rPr>
        <w:t xml:space="preserve">ralığı kaç ise örneğin (1-3) </w:t>
      </w:r>
      <w:proofErr w:type="gramStart"/>
      <w:r w:rsidR="00F1206E" w:rsidRPr="00311C19">
        <w:rPr>
          <w:sz w:val="24"/>
          <w:szCs w:val="24"/>
        </w:rPr>
        <w:t>aralığında</w:t>
      </w:r>
      <w:proofErr w:type="gramEnd"/>
      <w:r w:rsidR="00F1206E" w:rsidRPr="00311C19">
        <w:rPr>
          <w:sz w:val="24"/>
          <w:szCs w:val="24"/>
        </w:rPr>
        <w:t xml:space="preserve"> olsun en düşük puanı ver dediğimizde otomatik olarak 1 puanlamasını yapacaktır.</w:t>
      </w:r>
    </w:p>
    <w:p w:rsidR="00F1206E" w:rsidRPr="00311C19" w:rsidRDefault="00D50A72" w:rsidP="00CA31E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Maximum ile </w:t>
      </w:r>
      <w:proofErr w:type="gramStart"/>
      <w:r>
        <w:rPr>
          <w:b/>
          <w:sz w:val="24"/>
          <w:szCs w:val="24"/>
        </w:rPr>
        <w:t>Doldurun</w:t>
      </w:r>
      <w:r w:rsidR="00F1206E" w:rsidRPr="00311C19">
        <w:rPr>
          <w:sz w:val="24"/>
          <w:szCs w:val="24"/>
        </w:rPr>
        <w:t xml:space="preserve"> : Puanlama</w:t>
      </w:r>
      <w:proofErr w:type="gramEnd"/>
      <w:r w:rsidR="00F1206E" w:rsidRPr="00311C19">
        <w:rPr>
          <w:sz w:val="24"/>
          <w:szCs w:val="24"/>
        </w:rPr>
        <w:t xml:space="preserve"> aralığı kaç ise örneğin (1-3) aralığında olsun en yüksek puanı ver dediğimizde otomatik olarak 3 puanlamasını yapacaktır.</w:t>
      </w:r>
    </w:p>
    <w:p w:rsidR="00F50F49" w:rsidRPr="00311C19" w:rsidRDefault="00F1206E" w:rsidP="00CA31EB">
      <w:pPr>
        <w:rPr>
          <w:sz w:val="24"/>
          <w:szCs w:val="24"/>
        </w:rPr>
      </w:pPr>
      <w:r w:rsidRPr="00311C19">
        <w:rPr>
          <w:b/>
          <w:sz w:val="24"/>
          <w:szCs w:val="24"/>
        </w:rPr>
        <w:t>Puan Gir</w:t>
      </w:r>
      <w:r w:rsidRPr="00311C19">
        <w:rPr>
          <w:sz w:val="24"/>
          <w:szCs w:val="24"/>
        </w:rPr>
        <w:t>: Bu alan seçili ise (1-3) arasında elle puanlama yapılmasını sağlayabilirsi</w:t>
      </w:r>
      <w:r w:rsidR="00DD58AF" w:rsidRPr="00311C19">
        <w:rPr>
          <w:sz w:val="24"/>
          <w:szCs w:val="24"/>
        </w:rPr>
        <w:t>n</w:t>
      </w:r>
      <w:r w:rsidRPr="00311C19">
        <w:rPr>
          <w:sz w:val="24"/>
          <w:szCs w:val="24"/>
        </w:rPr>
        <w:t xml:space="preserve">iz. </w:t>
      </w:r>
    </w:p>
    <w:p w:rsidR="00F50F49" w:rsidRPr="00311C19" w:rsidRDefault="00F50F49" w:rsidP="00CA31EB">
      <w:pPr>
        <w:rPr>
          <w:sz w:val="24"/>
          <w:szCs w:val="24"/>
        </w:rPr>
      </w:pPr>
    </w:p>
    <w:p w:rsidR="003A2FC6" w:rsidRPr="00311C19" w:rsidRDefault="003A2FC6" w:rsidP="00CA31EB">
      <w:pPr>
        <w:rPr>
          <w:sz w:val="24"/>
          <w:szCs w:val="24"/>
        </w:rPr>
      </w:pPr>
    </w:p>
    <w:p w:rsidR="00CA31EB" w:rsidRPr="00311C19" w:rsidRDefault="00CA31EB" w:rsidP="00CA31EB">
      <w:pPr>
        <w:jc w:val="center"/>
        <w:rPr>
          <w:rFonts w:ascii="Trebuchet MS" w:hAnsi="Trebuchet MS"/>
          <w:color w:val="FF0000"/>
          <w:sz w:val="24"/>
          <w:szCs w:val="24"/>
        </w:rPr>
      </w:pPr>
    </w:p>
    <w:p w:rsidR="007B4875" w:rsidRPr="00311C19" w:rsidRDefault="007B4875" w:rsidP="005B7CB9">
      <w:pPr>
        <w:rPr>
          <w:rFonts w:ascii="Trebuchet MS" w:hAnsi="Trebuchet MS"/>
          <w:sz w:val="24"/>
          <w:szCs w:val="24"/>
        </w:rPr>
      </w:pPr>
    </w:p>
    <w:p w:rsidR="007B4875" w:rsidRPr="00311C19" w:rsidRDefault="007B4875" w:rsidP="005B7CB9">
      <w:pPr>
        <w:rPr>
          <w:rFonts w:ascii="Trebuchet MS" w:hAnsi="Trebuchet MS"/>
          <w:sz w:val="24"/>
          <w:szCs w:val="24"/>
        </w:rPr>
      </w:pPr>
    </w:p>
    <w:p w:rsidR="007B4875" w:rsidRPr="00311C19" w:rsidRDefault="007B4875" w:rsidP="005B7CB9">
      <w:pPr>
        <w:rPr>
          <w:rFonts w:ascii="Trebuchet MS" w:hAnsi="Trebuchet MS"/>
          <w:sz w:val="24"/>
          <w:szCs w:val="24"/>
        </w:rPr>
      </w:pPr>
    </w:p>
    <w:p w:rsidR="007B4875" w:rsidRPr="00311C19" w:rsidRDefault="007B4875" w:rsidP="005B7CB9">
      <w:pPr>
        <w:rPr>
          <w:rFonts w:ascii="Trebuchet MS" w:hAnsi="Trebuchet MS"/>
          <w:sz w:val="24"/>
          <w:szCs w:val="24"/>
        </w:rPr>
      </w:pPr>
    </w:p>
    <w:p w:rsidR="00C35398" w:rsidRPr="00311C19" w:rsidRDefault="00C35398" w:rsidP="005B7CB9">
      <w:pPr>
        <w:rPr>
          <w:rFonts w:ascii="Trebuchet MS" w:hAnsi="Trebuchet MS"/>
          <w:sz w:val="24"/>
          <w:szCs w:val="24"/>
        </w:rPr>
      </w:pPr>
      <w:r w:rsidRPr="00311C19">
        <w:rPr>
          <w:rFonts w:ascii="Trebuchet MS" w:hAnsi="Trebuchet MS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85C92" wp14:editId="4DD40DA0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72114E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4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15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72114E" w:rsidP="00C35398">
                            <w:pPr>
                              <w:pStyle w:val="AltBilgi"/>
                            </w:pPr>
                            <w:hyperlink r:id="rId16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17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72114E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18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4C3818" id="Yuvarlatılmış Dikdörtgen 4" o:spid="_x0000_s1026" style="position:absolute;margin-left:-44.6pt;margin-top:19.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A80614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2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3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A80614" w:rsidP="00C35398">
                      <w:pPr>
                        <w:pStyle w:val="AltBilgi"/>
                      </w:pPr>
                      <w:hyperlink r:id="rId24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25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A80614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26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5398" w:rsidRPr="00311C19" w:rsidRDefault="00C35398" w:rsidP="005B7CB9">
      <w:pPr>
        <w:rPr>
          <w:rFonts w:ascii="Trebuchet MS" w:hAnsi="Trebuchet MS"/>
          <w:sz w:val="24"/>
          <w:szCs w:val="24"/>
        </w:rPr>
      </w:pPr>
    </w:p>
    <w:p w:rsidR="00C35398" w:rsidRPr="00311C19" w:rsidRDefault="00C35398" w:rsidP="005B7CB9">
      <w:pPr>
        <w:rPr>
          <w:rFonts w:ascii="Trebuchet MS" w:hAnsi="Trebuchet MS"/>
          <w:sz w:val="24"/>
          <w:szCs w:val="24"/>
        </w:rPr>
      </w:pPr>
    </w:p>
    <w:p w:rsidR="00C35398" w:rsidRPr="00311C19" w:rsidRDefault="00C35398" w:rsidP="005B7CB9">
      <w:pPr>
        <w:rPr>
          <w:rFonts w:ascii="Trebuchet MS" w:hAnsi="Trebuchet MS"/>
          <w:sz w:val="24"/>
          <w:szCs w:val="24"/>
        </w:rPr>
      </w:pPr>
    </w:p>
    <w:p w:rsidR="00C35398" w:rsidRPr="00311C19" w:rsidRDefault="00C35398" w:rsidP="005B7CB9">
      <w:pPr>
        <w:rPr>
          <w:rFonts w:ascii="Trebuchet MS" w:hAnsi="Trebuchet MS"/>
          <w:sz w:val="24"/>
          <w:szCs w:val="24"/>
        </w:rPr>
      </w:pPr>
    </w:p>
    <w:p w:rsidR="00C35398" w:rsidRPr="00311C19" w:rsidRDefault="00C35398" w:rsidP="005B7CB9">
      <w:pPr>
        <w:rPr>
          <w:rFonts w:ascii="Trebuchet MS" w:hAnsi="Trebuchet MS"/>
          <w:sz w:val="24"/>
          <w:szCs w:val="24"/>
        </w:rPr>
      </w:pPr>
    </w:p>
    <w:sectPr w:rsidR="00C35398" w:rsidRPr="00311C19">
      <w:headerReference w:type="default" r:id="rId27"/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14E" w:rsidRDefault="0072114E" w:rsidP="005B7CB9">
      <w:pPr>
        <w:spacing w:after="0" w:line="240" w:lineRule="auto"/>
      </w:pPr>
      <w:r>
        <w:separator/>
      </w:r>
    </w:p>
  </w:endnote>
  <w:endnote w:type="continuationSeparator" w:id="0">
    <w:p w:rsidR="0072114E" w:rsidRDefault="0072114E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8FEEF5C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14E" w:rsidRDefault="0072114E" w:rsidP="005B7CB9">
      <w:pPr>
        <w:spacing w:after="0" w:line="240" w:lineRule="auto"/>
      </w:pPr>
      <w:r>
        <w:separator/>
      </w:r>
    </w:p>
  </w:footnote>
  <w:footnote w:type="continuationSeparator" w:id="0">
    <w:p w:rsidR="0072114E" w:rsidRDefault="0072114E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B9"/>
    <w:rsid w:val="001B61CA"/>
    <w:rsid w:val="0020780C"/>
    <w:rsid w:val="00240D47"/>
    <w:rsid w:val="0025043A"/>
    <w:rsid w:val="002D1E67"/>
    <w:rsid w:val="00311C19"/>
    <w:rsid w:val="0031668A"/>
    <w:rsid w:val="003A2FC6"/>
    <w:rsid w:val="003E63B0"/>
    <w:rsid w:val="00406110"/>
    <w:rsid w:val="00490D93"/>
    <w:rsid w:val="004B7F6E"/>
    <w:rsid w:val="00550101"/>
    <w:rsid w:val="00580DDA"/>
    <w:rsid w:val="005972C1"/>
    <w:rsid w:val="005B7CB9"/>
    <w:rsid w:val="005D42FD"/>
    <w:rsid w:val="005F6E69"/>
    <w:rsid w:val="006B7F46"/>
    <w:rsid w:val="00704DDE"/>
    <w:rsid w:val="0072114E"/>
    <w:rsid w:val="00732463"/>
    <w:rsid w:val="00754578"/>
    <w:rsid w:val="00777BDC"/>
    <w:rsid w:val="007B4875"/>
    <w:rsid w:val="0098206C"/>
    <w:rsid w:val="00984875"/>
    <w:rsid w:val="00A3084A"/>
    <w:rsid w:val="00A80614"/>
    <w:rsid w:val="00C2004C"/>
    <w:rsid w:val="00C35398"/>
    <w:rsid w:val="00CA31EB"/>
    <w:rsid w:val="00D25174"/>
    <w:rsid w:val="00D37E31"/>
    <w:rsid w:val="00D50A72"/>
    <w:rsid w:val="00D75D68"/>
    <w:rsid w:val="00DD0B9E"/>
    <w:rsid w:val="00DD58AF"/>
    <w:rsid w:val="00E05CD5"/>
    <w:rsid w:val="00E71FFE"/>
    <w:rsid w:val="00EC11DB"/>
    <w:rsid w:val="00EC7F3E"/>
    <w:rsid w:val="00ED5851"/>
    <w:rsid w:val="00F1206E"/>
    <w:rsid w:val="00F50F49"/>
    <w:rsid w:val="00FB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63F60"/>
  <w15:docId w15:val="{9B4AA6DD-14C5-4BC0-B54E-CC363148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facebook.com/k12net" TargetMode="External"/><Relationship Id="rId26" Type="http://schemas.openxmlformats.org/officeDocument/2006/relationships/hyperlink" Target="http://www.facebook.com/k12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k12net-tr.blogspot.com" TargetMode="External"/><Relationship Id="rId25" Type="http://schemas.openxmlformats.org/officeDocument/2006/relationships/hyperlink" Target="http://k12net-tr.blogspot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12net.com/referanslar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k12net.com/referanslar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12net.com/urun-videosu.html" TargetMode="External"/><Relationship Id="rId23" Type="http://schemas.openxmlformats.org/officeDocument/2006/relationships/hyperlink" Target="http://www.k12net.com/urun-videosu.html" TargetMode="External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k12net.com" TargetMode="External"/><Relationship Id="rId22" Type="http://schemas.openxmlformats.org/officeDocument/2006/relationships/hyperlink" Target="http://www.k12net.com" TargetMode="External"/><Relationship Id="rId27" Type="http://schemas.openxmlformats.org/officeDocument/2006/relationships/header" Target="header1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1F6A27"/>
    <w:rsid w:val="00260E70"/>
    <w:rsid w:val="00271642"/>
    <w:rsid w:val="003962CF"/>
    <w:rsid w:val="004536B2"/>
    <w:rsid w:val="005C304E"/>
    <w:rsid w:val="00792491"/>
    <w:rsid w:val="00AD75EB"/>
    <w:rsid w:val="00AF683B"/>
    <w:rsid w:val="00E66250"/>
    <w:rsid w:val="00E97615"/>
    <w:rsid w:val="00EB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6B33D-B9FC-4105-BA34-223F2A30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Windows Kullanıcısı</cp:lastModifiedBy>
  <cp:revision>6</cp:revision>
  <cp:lastPrinted>2012-05-25T12:01:00Z</cp:lastPrinted>
  <dcterms:created xsi:type="dcterms:W3CDTF">2018-01-22T07:51:00Z</dcterms:created>
  <dcterms:modified xsi:type="dcterms:W3CDTF">2018-01-26T13:58:00Z</dcterms:modified>
</cp:coreProperties>
</file>