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8B3" w:rsidRPr="00761F5D" w:rsidRDefault="006768B3" w:rsidP="006768B3">
      <w:pPr>
        <w:spacing w:line="253" w:lineRule="atLeast"/>
        <w:jc w:val="center"/>
        <w:rPr>
          <w:rFonts w:ascii="Trebuchet MS" w:hAnsi="Trebuchet MS"/>
          <w:b/>
          <w:color w:val="FF0000"/>
          <w:sz w:val="28"/>
          <w:szCs w:val="28"/>
        </w:rPr>
      </w:pPr>
      <w:r w:rsidRPr="00761F5D">
        <w:rPr>
          <w:rFonts w:ascii="Trebuchet MS" w:hAnsi="Trebuchet MS"/>
          <w:b/>
          <w:color w:val="FF0000"/>
          <w:sz w:val="28"/>
          <w:szCs w:val="28"/>
        </w:rPr>
        <w:t>İLERLEME RAPORU</w:t>
      </w:r>
    </w:p>
    <w:p w:rsidR="006768B3" w:rsidRPr="00761F5D" w:rsidRDefault="006768B3" w:rsidP="006768B3">
      <w:pPr>
        <w:rPr>
          <w:rFonts w:ascii="Trebuchet MS" w:hAnsi="Trebuchet MS"/>
          <w:sz w:val="24"/>
          <w:szCs w:val="24"/>
        </w:rPr>
      </w:pPr>
      <w:r w:rsidRPr="00761F5D">
        <w:rPr>
          <w:rFonts w:ascii="Trebuchet MS" w:hAnsi="Trebuchet MS"/>
          <w:sz w:val="24"/>
          <w:szCs w:val="24"/>
        </w:rPr>
        <w:t>İlerleme</w:t>
      </w:r>
      <w:r w:rsidR="003A0126" w:rsidRPr="00761F5D">
        <w:rPr>
          <w:rFonts w:ascii="Trebuchet MS" w:hAnsi="Trebuchet MS"/>
          <w:sz w:val="24"/>
          <w:szCs w:val="24"/>
        </w:rPr>
        <w:t xml:space="preserve"> raporu, </w:t>
      </w:r>
      <w:r w:rsidR="00665201" w:rsidRPr="00761F5D">
        <w:rPr>
          <w:rFonts w:ascii="Trebuchet MS" w:hAnsi="Trebuchet MS"/>
          <w:sz w:val="24"/>
          <w:szCs w:val="24"/>
        </w:rPr>
        <w:t>belirli bir süre içerisinde derslere ait sınavlara not girilip girilmediği, girilmediyse kaç gün geciktiği, kazanım girip girilmediği, performans seviyelerinin belirlenip belirlenmediği konusunda bilgilere ulaşabileceğiniz</w:t>
      </w:r>
      <w:r w:rsidR="003A0126" w:rsidRPr="00761F5D">
        <w:rPr>
          <w:rFonts w:ascii="Trebuchet MS" w:hAnsi="Trebuchet MS"/>
          <w:sz w:val="24"/>
          <w:szCs w:val="24"/>
        </w:rPr>
        <w:t xml:space="preserve"> </w:t>
      </w:r>
      <w:r w:rsidRPr="00761F5D">
        <w:rPr>
          <w:rFonts w:ascii="Trebuchet MS" w:hAnsi="Trebuchet MS"/>
          <w:sz w:val="24"/>
          <w:szCs w:val="24"/>
        </w:rPr>
        <w:t>bir rapordur.</w:t>
      </w:r>
    </w:p>
    <w:p w:rsidR="00665201" w:rsidRPr="00761F5D" w:rsidRDefault="006768B3" w:rsidP="006768B3">
      <w:pPr>
        <w:rPr>
          <w:rFonts w:ascii="Trebuchet MS" w:hAnsi="Trebuchet MS"/>
          <w:sz w:val="24"/>
          <w:szCs w:val="24"/>
        </w:rPr>
      </w:pPr>
      <w:r w:rsidRPr="00761F5D">
        <w:rPr>
          <w:rFonts w:ascii="Trebuchet MS" w:hAnsi="Trebuchet MS"/>
          <w:sz w:val="24"/>
          <w:szCs w:val="24"/>
        </w:rPr>
        <w:t xml:space="preserve">Bu raporu alabilmek için </w:t>
      </w:r>
      <w:r w:rsidRPr="00761F5D">
        <w:rPr>
          <w:rFonts w:ascii="Trebuchet MS" w:hAnsi="Trebuchet MS"/>
          <w:b/>
          <w:sz w:val="24"/>
          <w:szCs w:val="24"/>
        </w:rPr>
        <w:t>Okul</w:t>
      </w:r>
      <w:r w:rsidRPr="00761F5D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761F5D">
        <w:rPr>
          <w:rFonts w:ascii="Trebuchet MS" w:hAnsi="Trebuchet MS"/>
          <w:sz w:val="24"/>
          <w:szCs w:val="24"/>
        </w:rPr>
        <w:t>modülü</w:t>
      </w:r>
      <w:proofErr w:type="gramEnd"/>
      <w:r w:rsidRPr="00761F5D">
        <w:rPr>
          <w:rFonts w:ascii="Trebuchet MS" w:hAnsi="Trebuchet MS"/>
          <w:sz w:val="24"/>
          <w:szCs w:val="24"/>
        </w:rPr>
        <w:t xml:space="preserve"> içerisinde </w:t>
      </w:r>
      <w:r w:rsidR="00665201" w:rsidRPr="00761F5D">
        <w:rPr>
          <w:rFonts w:ascii="Trebuchet MS" w:hAnsi="Trebuchet MS"/>
          <w:b/>
          <w:sz w:val="24"/>
          <w:szCs w:val="24"/>
        </w:rPr>
        <w:t>Dersler</w:t>
      </w:r>
      <w:r w:rsidRPr="00761F5D">
        <w:rPr>
          <w:rFonts w:ascii="Trebuchet MS" w:hAnsi="Trebuchet MS"/>
          <w:b/>
          <w:sz w:val="24"/>
          <w:szCs w:val="24"/>
        </w:rPr>
        <w:t xml:space="preserve"> </w:t>
      </w:r>
      <w:r w:rsidRPr="00761F5D">
        <w:rPr>
          <w:rFonts w:ascii="Trebuchet MS" w:hAnsi="Trebuchet MS"/>
          <w:sz w:val="24"/>
          <w:szCs w:val="24"/>
        </w:rPr>
        <w:t>ekranına geliniz.</w:t>
      </w:r>
    </w:p>
    <w:p w:rsidR="00665201" w:rsidRPr="00761F5D" w:rsidRDefault="00E877EB" w:rsidP="006768B3">
      <w:pPr>
        <w:rPr>
          <w:rFonts w:ascii="Trebuchet MS" w:hAnsi="Trebuchet MS"/>
          <w:sz w:val="24"/>
          <w:szCs w:val="24"/>
        </w:rPr>
      </w:pPr>
      <w:r w:rsidRPr="00761F5D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35BE428E" wp14:editId="586F6111">
            <wp:extent cx="5760720" cy="63309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201" w:rsidRPr="00761F5D" w:rsidRDefault="00665201" w:rsidP="00665201">
      <w:pPr>
        <w:rPr>
          <w:rFonts w:ascii="Trebuchet MS" w:hAnsi="Trebuchet MS"/>
          <w:sz w:val="24"/>
          <w:szCs w:val="24"/>
        </w:rPr>
      </w:pPr>
      <w:r w:rsidRPr="00761F5D">
        <w:rPr>
          <w:rFonts w:ascii="Trebuchet MS" w:hAnsi="Trebuchet MS"/>
          <w:sz w:val="24"/>
          <w:szCs w:val="24"/>
        </w:rPr>
        <w:t>Açılan ekranın sağ üst köşesinde bulunan İşlemler (</w:t>
      </w:r>
      <w:r w:rsidR="00E877EB" w:rsidRPr="00761F5D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4D6E8AAE" wp14:editId="1AF0CFB6">
            <wp:extent cx="228600" cy="209550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1F5D">
        <w:rPr>
          <w:rFonts w:ascii="Trebuchet MS" w:hAnsi="Trebuchet MS"/>
          <w:sz w:val="24"/>
          <w:szCs w:val="24"/>
        </w:rPr>
        <w:t xml:space="preserve">) butonuna tıklayınız. Belirli sınıf seviyeleri için </w:t>
      </w:r>
      <w:r w:rsidR="00E877EB" w:rsidRPr="00761F5D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69234DA0" wp14:editId="50BE719C">
            <wp:extent cx="219075" cy="180975"/>
            <wp:effectExtent l="0" t="0" r="9525" b="952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1F5D">
        <w:rPr>
          <w:rFonts w:ascii="Trebuchet MS" w:hAnsi="Trebuchet MS"/>
          <w:sz w:val="24"/>
          <w:szCs w:val="24"/>
        </w:rPr>
        <w:t xml:space="preserve"> butonu yardımı ile sınıf seviyeleri veya şubeleri filtreleyerek İlerleme Raporu alabilirsiniz.</w:t>
      </w:r>
    </w:p>
    <w:p w:rsidR="00B22173" w:rsidRPr="00761F5D" w:rsidRDefault="00E877EB" w:rsidP="00B22173">
      <w:pPr>
        <w:rPr>
          <w:rFonts w:ascii="Trebuchet MS" w:hAnsi="Trebuchet MS"/>
          <w:sz w:val="24"/>
          <w:szCs w:val="24"/>
        </w:rPr>
      </w:pPr>
      <w:r w:rsidRPr="00761F5D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56498BC2" wp14:editId="3AB3864D">
            <wp:extent cx="3933825" cy="2413544"/>
            <wp:effectExtent l="0" t="0" r="0" b="635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47229" cy="242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173" w:rsidRPr="00761F5D" w:rsidRDefault="00E877EB" w:rsidP="00B22173">
      <w:pPr>
        <w:rPr>
          <w:rFonts w:ascii="Trebuchet MS" w:hAnsi="Trebuchet MS"/>
          <w:sz w:val="24"/>
          <w:szCs w:val="24"/>
        </w:rPr>
      </w:pPr>
      <w:r w:rsidRPr="00761F5D">
        <w:rPr>
          <w:rFonts w:ascii="Trebuchet MS" w:hAnsi="Trebuchet MS"/>
          <w:sz w:val="24"/>
          <w:szCs w:val="24"/>
        </w:rPr>
        <w:t>Dersler ekranında İşlemler (</w:t>
      </w:r>
      <w:r w:rsidRPr="00761F5D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11F3D2DC" wp14:editId="51ED03B5">
            <wp:extent cx="228600" cy="209550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1F5D">
        <w:rPr>
          <w:rFonts w:ascii="Trebuchet MS" w:hAnsi="Trebuchet MS"/>
          <w:sz w:val="24"/>
          <w:szCs w:val="24"/>
        </w:rPr>
        <w:t>) butonuna bastıktan sonra Raporlar</w:t>
      </w:r>
      <w:r w:rsidR="00B22173" w:rsidRPr="00761F5D">
        <w:rPr>
          <w:rFonts w:ascii="Trebuchet MS" w:hAnsi="Trebuchet MS"/>
          <w:sz w:val="24"/>
          <w:szCs w:val="24"/>
        </w:rPr>
        <w:t xml:space="preserve"> Penceresinden </w:t>
      </w:r>
      <w:r w:rsidR="00B22173" w:rsidRPr="00761F5D">
        <w:rPr>
          <w:rFonts w:ascii="Trebuchet MS" w:hAnsi="Trebuchet MS"/>
          <w:b/>
          <w:sz w:val="24"/>
          <w:szCs w:val="24"/>
        </w:rPr>
        <w:t xml:space="preserve">İlerleme Raporuna </w:t>
      </w:r>
      <w:r w:rsidR="009F0504" w:rsidRPr="00761F5D">
        <w:rPr>
          <w:rFonts w:ascii="Trebuchet MS" w:hAnsi="Trebuchet MS"/>
          <w:sz w:val="24"/>
          <w:szCs w:val="24"/>
        </w:rPr>
        <w:t>tıklayınız</w:t>
      </w:r>
      <w:r w:rsidR="00B22173" w:rsidRPr="00761F5D">
        <w:rPr>
          <w:rFonts w:ascii="Trebuchet MS" w:hAnsi="Trebuchet MS"/>
          <w:sz w:val="24"/>
          <w:szCs w:val="24"/>
        </w:rPr>
        <w:t>.</w:t>
      </w:r>
    </w:p>
    <w:p w:rsidR="00E877EB" w:rsidRPr="00761F5D" w:rsidRDefault="00E877EB" w:rsidP="00B22173">
      <w:pPr>
        <w:rPr>
          <w:rFonts w:ascii="Trebuchet MS" w:hAnsi="Trebuchet MS"/>
          <w:sz w:val="24"/>
          <w:szCs w:val="24"/>
        </w:rPr>
      </w:pPr>
      <w:r w:rsidRPr="00761F5D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6F94D76F" wp14:editId="41885433">
            <wp:extent cx="3057525" cy="2193626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69972" cy="220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7EB" w:rsidRPr="00761F5D" w:rsidRDefault="00E877EB" w:rsidP="00B22173">
      <w:pPr>
        <w:rPr>
          <w:rFonts w:ascii="Trebuchet MS" w:hAnsi="Trebuchet MS"/>
          <w:sz w:val="24"/>
          <w:szCs w:val="24"/>
        </w:rPr>
      </w:pPr>
    </w:p>
    <w:p w:rsidR="009F0504" w:rsidRPr="00761F5D" w:rsidRDefault="009F0504" w:rsidP="00B22173">
      <w:pPr>
        <w:rPr>
          <w:rFonts w:ascii="Trebuchet MS" w:hAnsi="Trebuchet MS"/>
          <w:sz w:val="24"/>
          <w:szCs w:val="24"/>
        </w:rPr>
      </w:pPr>
      <w:r w:rsidRPr="00761F5D">
        <w:rPr>
          <w:rFonts w:ascii="Trebuchet MS" w:hAnsi="Trebuchet MS"/>
          <w:sz w:val="24"/>
          <w:szCs w:val="24"/>
        </w:rPr>
        <w:t xml:space="preserve">İlerleme Raporu oluşturmak için belirli </w:t>
      </w:r>
      <w:proofErr w:type="gramStart"/>
      <w:r w:rsidRPr="00761F5D">
        <w:rPr>
          <w:rFonts w:ascii="Trebuchet MS" w:hAnsi="Trebuchet MS"/>
          <w:sz w:val="24"/>
          <w:szCs w:val="24"/>
        </w:rPr>
        <w:t>kriterler</w:t>
      </w:r>
      <w:proofErr w:type="gramEnd"/>
      <w:r w:rsidRPr="00761F5D">
        <w:rPr>
          <w:rFonts w:ascii="Trebuchet MS" w:hAnsi="Trebuchet MS"/>
          <w:sz w:val="24"/>
          <w:szCs w:val="24"/>
        </w:rPr>
        <w:t xml:space="preserve"> belirlemeniz gerekmektedir.</w:t>
      </w:r>
    </w:p>
    <w:p w:rsidR="0013261F" w:rsidRPr="00761F5D" w:rsidRDefault="00605B18" w:rsidP="00B22173">
      <w:pPr>
        <w:rPr>
          <w:rFonts w:ascii="Trebuchet MS" w:hAnsi="Trebuchet MS"/>
          <w:sz w:val="24"/>
          <w:szCs w:val="24"/>
        </w:rPr>
      </w:pPr>
      <w:r w:rsidRPr="00761F5D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4A315B97" wp14:editId="77FAED83">
            <wp:extent cx="5760720" cy="7096125"/>
            <wp:effectExtent l="0" t="0" r="0" b="9525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B18" w:rsidRPr="00761F5D" w:rsidRDefault="00605B18" w:rsidP="00B22173">
      <w:pPr>
        <w:rPr>
          <w:rFonts w:ascii="Trebuchet MS" w:hAnsi="Trebuchet MS"/>
          <w:sz w:val="24"/>
          <w:szCs w:val="24"/>
        </w:rPr>
      </w:pPr>
    </w:p>
    <w:p w:rsidR="00605B18" w:rsidRPr="00761F5D" w:rsidRDefault="00605B18" w:rsidP="00B22173">
      <w:pPr>
        <w:rPr>
          <w:rFonts w:ascii="Trebuchet MS" w:hAnsi="Trebuchet MS"/>
          <w:sz w:val="24"/>
          <w:szCs w:val="24"/>
        </w:rPr>
      </w:pPr>
    </w:p>
    <w:p w:rsidR="00125F98" w:rsidRPr="00761F5D" w:rsidRDefault="0013261F" w:rsidP="00125F98">
      <w:pPr>
        <w:rPr>
          <w:rFonts w:ascii="Trebuchet MS" w:hAnsi="Trebuchet MS"/>
          <w:sz w:val="24"/>
          <w:szCs w:val="24"/>
        </w:rPr>
      </w:pPr>
      <w:r w:rsidRPr="00761F5D">
        <w:rPr>
          <w:rFonts w:ascii="Trebuchet MS" w:hAnsi="Trebuchet MS"/>
          <w:sz w:val="24"/>
          <w:szCs w:val="24"/>
        </w:rPr>
        <w:lastRenderedPageBreak/>
        <w:t>Bunlar;</w:t>
      </w:r>
    </w:p>
    <w:p w:rsidR="00296EEA" w:rsidRPr="00761F5D" w:rsidRDefault="00AD3D82" w:rsidP="00296EEA">
      <w:pPr>
        <w:pStyle w:val="ListeParagraf"/>
        <w:numPr>
          <w:ilvl w:val="0"/>
          <w:numId w:val="10"/>
        </w:numPr>
        <w:rPr>
          <w:rFonts w:ascii="Trebuchet MS" w:hAnsi="Trebuchet MS"/>
          <w:sz w:val="24"/>
          <w:szCs w:val="24"/>
        </w:rPr>
      </w:pPr>
      <w:r w:rsidRPr="00761F5D">
        <w:rPr>
          <w:rFonts w:ascii="Trebuchet MS" w:hAnsi="Trebuchet MS"/>
          <w:sz w:val="24"/>
          <w:szCs w:val="24"/>
        </w:rPr>
        <w:t>Raporu kaç adet ders için alacağınız bilgisine ulaşabilirsiniz.</w:t>
      </w:r>
    </w:p>
    <w:p w:rsidR="00296EEA" w:rsidRPr="00761F5D" w:rsidRDefault="00125F98" w:rsidP="00296EEA">
      <w:pPr>
        <w:pStyle w:val="ListeParagraf"/>
        <w:numPr>
          <w:ilvl w:val="0"/>
          <w:numId w:val="10"/>
        </w:numPr>
        <w:rPr>
          <w:rFonts w:ascii="Trebuchet MS" w:hAnsi="Trebuchet MS"/>
          <w:sz w:val="24"/>
          <w:szCs w:val="24"/>
        </w:rPr>
      </w:pPr>
      <w:r w:rsidRPr="00761F5D">
        <w:rPr>
          <w:rFonts w:ascii="Trebuchet MS" w:hAnsi="Trebuchet MS"/>
          <w:sz w:val="24"/>
          <w:szCs w:val="24"/>
        </w:rPr>
        <w:t>Bu alanda hangi döneme ait rapor alacak iseniz o dönemi belirlemelisiniz</w:t>
      </w:r>
    </w:p>
    <w:p w:rsidR="00296EEA" w:rsidRPr="00761F5D" w:rsidRDefault="0010145E" w:rsidP="00296EEA">
      <w:pPr>
        <w:pStyle w:val="ListeParagraf"/>
        <w:numPr>
          <w:ilvl w:val="0"/>
          <w:numId w:val="10"/>
        </w:numPr>
        <w:rPr>
          <w:rFonts w:ascii="Trebuchet MS" w:hAnsi="Trebuchet MS"/>
          <w:sz w:val="24"/>
          <w:szCs w:val="24"/>
        </w:rPr>
      </w:pPr>
      <w:r w:rsidRPr="00761F5D">
        <w:rPr>
          <w:rFonts w:ascii="Trebuchet MS" w:hAnsi="Trebuchet MS"/>
          <w:sz w:val="24"/>
          <w:szCs w:val="24"/>
        </w:rPr>
        <w:t>Sınavlara not</w:t>
      </w:r>
      <w:r w:rsidR="008D1490" w:rsidRPr="00761F5D">
        <w:rPr>
          <w:rFonts w:ascii="Trebuchet MS" w:hAnsi="Trebuchet MS"/>
          <w:sz w:val="24"/>
          <w:szCs w:val="24"/>
        </w:rPr>
        <w:t xml:space="preserve"> girilip</w:t>
      </w:r>
      <w:r w:rsidRPr="00761F5D">
        <w:rPr>
          <w:rFonts w:ascii="Trebuchet MS" w:hAnsi="Trebuchet MS"/>
          <w:sz w:val="24"/>
          <w:szCs w:val="24"/>
        </w:rPr>
        <w:t xml:space="preserve"> girilmediğini öğrenmek için</w:t>
      </w:r>
      <w:r w:rsidR="008D1490" w:rsidRPr="00761F5D">
        <w:rPr>
          <w:rFonts w:ascii="Trebuchet MS" w:hAnsi="Trebuchet MS"/>
          <w:sz w:val="24"/>
          <w:szCs w:val="24"/>
        </w:rPr>
        <w:t xml:space="preserve"> sınav tarihinden itibaren</w:t>
      </w:r>
      <w:r w:rsidRPr="00761F5D">
        <w:rPr>
          <w:rFonts w:ascii="Trebuchet MS" w:hAnsi="Trebuchet MS"/>
          <w:sz w:val="24"/>
          <w:szCs w:val="24"/>
        </w:rPr>
        <w:t xml:space="preserve"> gecikmiş gün sayısı belirlemelisiniz.</w:t>
      </w:r>
      <w:r w:rsidR="00DB412A" w:rsidRPr="00761F5D">
        <w:rPr>
          <w:rFonts w:ascii="Trebuchet MS" w:hAnsi="Trebuchet MS"/>
          <w:sz w:val="24"/>
          <w:szCs w:val="24"/>
        </w:rPr>
        <w:t xml:space="preserve"> Sınav tarihinden itibaren belirtiğiniz değer kadar derslerinize not girişi gecikti ise raporda not girişi geciken derslerin bilgisi görüntülenecektir.</w:t>
      </w:r>
    </w:p>
    <w:p w:rsidR="00C129DB" w:rsidRPr="00761F5D" w:rsidRDefault="00EC6C80" w:rsidP="00C129DB">
      <w:pPr>
        <w:pStyle w:val="ListeParagraf"/>
        <w:numPr>
          <w:ilvl w:val="0"/>
          <w:numId w:val="10"/>
        </w:numPr>
        <w:rPr>
          <w:rFonts w:ascii="Trebuchet MS" w:hAnsi="Trebuchet MS"/>
          <w:sz w:val="24"/>
          <w:szCs w:val="24"/>
        </w:rPr>
      </w:pPr>
      <w:r w:rsidRPr="00761F5D">
        <w:rPr>
          <w:rFonts w:ascii="Trebuchet MS" w:hAnsi="Trebuchet MS"/>
          <w:sz w:val="24"/>
          <w:szCs w:val="24"/>
        </w:rPr>
        <w:t xml:space="preserve">Öğretmenlerin yüzdelik dilimde sınavın ne kadarını puanladığı bilgisine ulaşabilirsiniz. Bu alanda belirlenen değerin altındaki değerleri pembe renkte </w:t>
      </w:r>
      <w:r w:rsidR="00C129DB" w:rsidRPr="00761F5D">
        <w:rPr>
          <w:rFonts w:ascii="Trebuchet MS" w:hAnsi="Trebuchet MS"/>
          <w:sz w:val="24"/>
          <w:szCs w:val="24"/>
        </w:rPr>
        <w:t>gösterir</w:t>
      </w:r>
    </w:p>
    <w:p w:rsidR="00C129DB" w:rsidRPr="00761F5D" w:rsidRDefault="00C129DB" w:rsidP="00C129DB">
      <w:pPr>
        <w:pStyle w:val="ListeParagraf"/>
        <w:rPr>
          <w:rFonts w:ascii="Trebuchet MS" w:hAnsi="Trebuchet MS"/>
          <w:sz w:val="24"/>
          <w:szCs w:val="24"/>
        </w:rPr>
      </w:pPr>
      <w:r w:rsidRPr="00761F5D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1120A374" wp14:editId="081F99C6">
            <wp:extent cx="3128538" cy="2171700"/>
            <wp:effectExtent l="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37830" cy="217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969" w:rsidRPr="00761F5D" w:rsidRDefault="008A0969" w:rsidP="008A0969">
      <w:pPr>
        <w:pStyle w:val="ListeParagraf"/>
        <w:numPr>
          <w:ilvl w:val="0"/>
          <w:numId w:val="10"/>
        </w:numPr>
        <w:rPr>
          <w:rFonts w:ascii="Trebuchet MS" w:hAnsi="Trebuchet MS"/>
          <w:sz w:val="24"/>
          <w:szCs w:val="24"/>
        </w:rPr>
      </w:pPr>
      <w:r w:rsidRPr="00761F5D">
        <w:rPr>
          <w:rFonts w:ascii="Trebuchet MS" w:hAnsi="Trebuchet MS"/>
          <w:sz w:val="24"/>
          <w:szCs w:val="24"/>
        </w:rPr>
        <w:t>Derslere ait sınav puanlarının girilip girilmediğini yüzdelik dilimde gösterir.</w:t>
      </w:r>
    </w:p>
    <w:p w:rsidR="008A0969" w:rsidRPr="00761F5D" w:rsidRDefault="008A0969" w:rsidP="008A0969">
      <w:pPr>
        <w:pStyle w:val="ListeParagraf"/>
        <w:numPr>
          <w:ilvl w:val="0"/>
          <w:numId w:val="10"/>
        </w:numPr>
        <w:rPr>
          <w:rFonts w:ascii="Trebuchet MS" w:hAnsi="Trebuchet MS"/>
          <w:sz w:val="24"/>
          <w:szCs w:val="24"/>
        </w:rPr>
      </w:pPr>
      <w:r w:rsidRPr="00761F5D">
        <w:rPr>
          <w:rFonts w:ascii="Trebuchet MS" w:hAnsi="Trebuchet MS"/>
          <w:sz w:val="24"/>
          <w:szCs w:val="24"/>
        </w:rPr>
        <w:t>Sınavlara kazanım girilip girilmediği konusunda bilgi verir. Eğer sınava kazanım girildi ise +, girilmedi ise – olarak raporda belirtilmektedir.</w:t>
      </w:r>
    </w:p>
    <w:p w:rsidR="008A0969" w:rsidRPr="00761F5D" w:rsidRDefault="00DB412A" w:rsidP="008A0969">
      <w:pPr>
        <w:pStyle w:val="ListeParagraf"/>
        <w:numPr>
          <w:ilvl w:val="0"/>
          <w:numId w:val="10"/>
        </w:numPr>
        <w:rPr>
          <w:rFonts w:ascii="Trebuchet MS" w:hAnsi="Trebuchet MS"/>
          <w:sz w:val="24"/>
          <w:szCs w:val="24"/>
        </w:rPr>
      </w:pPr>
      <w:r w:rsidRPr="00761F5D">
        <w:rPr>
          <w:rFonts w:ascii="Trebuchet MS" w:hAnsi="Trebuchet MS"/>
          <w:sz w:val="24"/>
          <w:szCs w:val="24"/>
        </w:rPr>
        <w:t xml:space="preserve">Not girişinin </w:t>
      </w:r>
      <w:r w:rsidR="002E27AC" w:rsidRPr="00761F5D">
        <w:rPr>
          <w:rFonts w:ascii="Trebuchet MS" w:hAnsi="Trebuchet MS"/>
          <w:sz w:val="24"/>
          <w:szCs w:val="24"/>
        </w:rPr>
        <w:t>kaç gün</w:t>
      </w:r>
      <w:r w:rsidRPr="00761F5D">
        <w:rPr>
          <w:rFonts w:ascii="Trebuchet MS" w:hAnsi="Trebuchet MS"/>
          <w:sz w:val="24"/>
          <w:szCs w:val="24"/>
        </w:rPr>
        <w:t xml:space="preserve"> geciktiği bilgisine ulaşılır.</w:t>
      </w:r>
      <w:r w:rsidR="00C51979" w:rsidRPr="00761F5D">
        <w:rPr>
          <w:rFonts w:ascii="Trebuchet MS" w:hAnsi="Trebuchet MS"/>
          <w:sz w:val="24"/>
          <w:szCs w:val="24"/>
        </w:rPr>
        <w:t xml:space="preserve"> Sınav Tarihi’nden itibaren raporu aldığınız gün arasında ne kadar gecikme oldu ise raporda o değer görüntülenmektedir. Ayrıca; eğer sınava ait sınav tarihi girilmedi ise; </w:t>
      </w:r>
      <w:proofErr w:type="gramStart"/>
      <w:r w:rsidR="00C51979" w:rsidRPr="00761F5D">
        <w:rPr>
          <w:rFonts w:ascii="Trebuchet MS" w:hAnsi="Trebuchet MS"/>
          <w:sz w:val="24"/>
          <w:szCs w:val="24"/>
        </w:rPr>
        <w:t xml:space="preserve">raporda </w:t>
      </w:r>
      <w:r w:rsidR="00C51979" w:rsidRPr="00761F5D">
        <w:rPr>
          <w:rFonts w:ascii="Trebuchet MS" w:hAnsi="Trebuchet MS"/>
          <w:b/>
          <w:sz w:val="24"/>
          <w:szCs w:val="24"/>
        </w:rPr>
        <w:t>?</w:t>
      </w:r>
      <w:proofErr w:type="gramEnd"/>
      <w:r w:rsidR="008A0969" w:rsidRPr="00761F5D">
        <w:rPr>
          <w:rFonts w:ascii="Trebuchet MS" w:hAnsi="Trebuchet MS"/>
          <w:sz w:val="24"/>
          <w:szCs w:val="24"/>
        </w:rPr>
        <w:t xml:space="preserve"> </w:t>
      </w:r>
      <w:proofErr w:type="gramStart"/>
      <w:r w:rsidR="008A0969" w:rsidRPr="00761F5D">
        <w:rPr>
          <w:rFonts w:ascii="Trebuchet MS" w:hAnsi="Trebuchet MS"/>
          <w:sz w:val="24"/>
          <w:szCs w:val="24"/>
        </w:rPr>
        <w:t>ifadesi</w:t>
      </w:r>
      <w:proofErr w:type="gramEnd"/>
      <w:r w:rsidR="008A0969" w:rsidRPr="00761F5D">
        <w:rPr>
          <w:rFonts w:ascii="Trebuchet MS" w:hAnsi="Trebuchet MS"/>
          <w:sz w:val="24"/>
          <w:szCs w:val="24"/>
        </w:rPr>
        <w:t xml:space="preserve"> görüntülenmektedir.</w:t>
      </w:r>
    </w:p>
    <w:p w:rsidR="00E96806" w:rsidRPr="00761F5D" w:rsidRDefault="002E27AC" w:rsidP="008A0969">
      <w:pPr>
        <w:pStyle w:val="ListeParagraf"/>
        <w:numPr>
          <w:ilvl w:val="0"/>
          <w:numId w:val="10"/>
        </w:numPr>
        <w:rPr>
          <w:rFonts w:ascii="Trebuchet MS" w:hAnsi="Trebuchet MS"/>
          <w:sz w:val="24"/>
          <w:szCs w:val="24"/>
        </w:rPr>
      </w:pPr>
      <w:r w:rsidRPr="00761F5D">
        <w:rPr>
          <w:rFonts w:ascii="Trebuchet MS" w:hAnsi="Trebuchet MS"/>
          <w:sz w:val="24"/>
          <w:szCs w:val="24"/>
        </w:rPr>
        <w:t>Sınavlara performans seviyelerini girilip girilmediği konusunda bilgi verir</w:t>
      </w:r>
      <w:r w:rsidR="00E96806" w:rsidRPr="00761F5D">
        <w:rPr>
          <w:rFonts w:ascii="Trebuchet MS" w:hAnsi="Trebuchet MS"/>
          <w:sz w:val="24"/>
          <w:szCs w:val="24"/>
        </w:rPr>
        <w:t>.</w:t>
      </w:r>
      <w:r w:rsidRPr="00761F5D">
        <w:rPr>
          <w:rFonts w:ascii="Trebuchet MS" w:hAnsi="Trebuchet MS"/>
          <w:sz w:val="24"/>
          <w:szCs w:val="24"/>
        </w:rPr>
        <w:t xml:space="preserve"> </w:t>
      </w:r>
      <w:r w:rsidR="00C51979" w:rsidRPr="00761F5D">
        <w:rPr>
          <w:rFonts w:ascii="Trebuchet MS" w:hAnsi="Trebuchet MS"/>
          <w:sz w:val="24"/>
          <w:szCs w:val="24"/>
        </w:rPr>
        <w:t>Eğer sınava performans seviyeleri girildi ise +, girilmedi ise – olarak raporda belirtilmektedir.</w:t>
      </w:r>
    </w:p>
    <w:p w:rsidR="008A0969" w:rsidRPr="00761F5D" w:rsidRDefault="008A0969" w:rsidP="008A0969">
      <w:pPr>
        <w:pStyle w:val="ListeParagraf"/>
        <w:numPr>
          <w:ilvl w:val="0"/>
          <w:numId w:val="10"/>
        </w:numPr>
        <w:rPr>
          <w:rFonts w:ascii="Trebuchet MS" w:hAnsi="Trebuchet MS"/>
          <w:sz w:val="24"/>
          <w:szCs w:val="24"/>
        </w:rPr>
      </w:pPr>
      <w:r w:rsidRPr="00761F5D">
        <w:rPr>
          <w:rFonts w:ascii="Trebuchet MS" w:hAnsi="Trebuchet MS"/>
          <w:sz w:val="24"/>
          <w:szCs w:val="24"/>
        </w:rPr>
        <w:t xml:space="preserve">Derslerinize ait Sınav Türlerini bu </w:t>
      </w:r>
      <w:proofErr w:type="gramStart"/>
      <w:r w:rsidRPr="00761F5D">
        <w:rPr>
          <w:rFonts w:ascii="Trebuchet MS" w:hAnsi="Trebuchet MS"/>
          <w:sz w:val="24"/>
          <w:szCs w:val="24"/>
        </w:rPr>
        <w:t>alandan  belirlemelisiniz</w:t>
      </w:r>
      <w:proofErr w:type="gramEnd"/>
      <w:r w:rsidRPr="00761F5D">
        <w:rPr>
          <w:rFonts w:ascii="Trebuchet MS" w:hAnsi="Trebuchet MS"/>
          <w:sz w:val="24"/>
          <w:szCs w:val="24"/>
        </w:rPr>
        <w:t xml:space="preserve">. Eğer bütün sınav türlerini seçmek istiyorsanız </w:t>
      </w:r>
      <w:r w:rsidRPr="00761F5D">
        <w:rPr>
          <w:rFonts w:ascii="Trebuchet MS" w:hAnsi="Trebuchet MS"/>
          <w:b/>
          <w:sz w:val="24"/>
          <w:szCs w:val="24"/>
        </w:rPr>
        <w:t>Sınav Türü</w:t>
      </w:r>
      <w:r w:rsidRPr="00761F5D">
        <w:rPr>
          <w:rFonts w:ascii="Trebuchet MS" w:hAnsi="Trebuchet MS"/>
          <w:sz w:val="24"/>
          <w:szCs w:val="24"/>
        </w:rPr>
        <w:t xml:space="preserve"> yazan alanın yanındaki kutucuğu seçmeniz yeterlidir.</w:t>
      </w:r>
    </w:p>
    <w:p w:rsidR="008A0969" w:rsidRPr="00761F5D" w:rsidRDefault="008A0969" w:rsidP="008A0969">
      <w:pPr>
        <w:pStyle w:val="ListeParagraf"/>
        <w:numPr>
          <w:ilvl w:val="0"/>
          <w:numId w:val="10"/>
        </w:numPr>
        <w:rPr>
          <w:rFonts w:ascii="Trebuchet MS" w:hAnsi="Trebuchet MS"/>
          <w:sz w:val="24"/>
          <w:szCs w:val="24"/>
        </w:rPr>
      </w:pPr>
      <w:r w:rsidRPr="00761F5D">
        <w:rPr>
          <w:rFonts w:ascii="Trebuchet MS" w:hAnsi="Trebuchet MS"/>
          <w:sz w:val="24"/>
          <w:szCs w:val="24"/>
        </w:rPr>
        <w:t xml:space="preserve">Derslerinize ait Sınavlarınızı bu alandan belirlemelisiniz. </w:t>
      </w:r>
      <w:r w:rsidR="00E96806" w:rsidRPr="00761F5D">
        <w:rPr>
          <w:rFonts w:ascii="Trebuchet MS" w:hAnsi="Trebuchet MS"/>
          <w:sz w:val="24"/>
          <w:szCs w:val="24"/>
        </w:rPr>
        <w:t xml:space="preserve">Rapora ait </w:t>
      </w:r>
      <w:r w:rsidRPr="00761F5D">
        <w:rPr>
          <w:rFonts w:ascii="Trebuchet MS" w:hAnsi="Trebuchet MS"/>
          <w:sz w:val="24"/>
          <w:szCs w:val="24"/>
        </w:rPr>
        <w:t>Sınav türü seçtiğinizde Sınavlar alanında otomatik olarak bu sınav türüne bağlı sınavlar gelmektedir.</w:t>
      </w:r>
    </w:p>
    <w:p w:rsidR="00E96806" w:rsidRPr="00761F5D" w:rsidRDefault="008A0969" w:rsidP="00E96806">
      <w:pPr>
        <w:rPr>
          <w:rFonts w:ascii="Trebuchet MS" w:hAnsi="Trebuchet MS"/>
          <w:sz w:val="24"/>
          <w:szCs w:val="24"/>
        </w:rPr>
      </w:pPr>
      <w:r w:rsidRPr="00761F5D">
        <w:rPr>
          <w:rFonts w:ascii="Trebuchet MS" w:hAnsi="Trebuchet MS"/>
          <w:sz w:val="24"/>
          <w:szCs w:val="24"/>
        </w:rPr>
        <w:t>Kriterleri</w:t>
      </w:r>
      <w:r w:rsidR="00E96806" w:rsidRPr="00761F5D">
        <w:rPr>
          <w:rFonts w:ascii="Trebuchet MS" w:hAnsi="Trebuchet MS"/>
          <w:sz w:val="24"/>
          <w:szCs w:val="24"/>
        </w:rPr>
        <w:t xml:space="preserve"> belirledikten sonra</w:t>
      </w:r>
      <w:r w:rsidR="00E96806" w:rsidRPr="00761F5D">
        <w:rPr>
          <w:rFonts w:ascii="Trebuchet MS" w:hAnsi="Trebuchet MS"/>
          <w:b/>
          <w:sz w:val="24"/>
          <w:szCs w:val="24"/>
        </w:rPr>
        <w:t xml:space="preserve"> </w:t>
      </w:r>
      <w:r w:rsidRPr="00761F5D">
        <w:rPr>
          <w:rFonts w:ascii="Trebuchet MS" w:hAnsi="Trebuchet MS"/>
          <w:b/>
          <w:sz w:val="24"/>
          <w:szCs w:val="24"/>
        </w:rPr>
        <w:t>Başla</w:t>
      </w:r>
      <w:r w:rsidR="00E96806" w:rsidRPr="00761F5D">
        <w:rPr>
          <w:rFonts w:ascii="Trebuchet MS" w:hAnsi="Trebuchet MS"/>
          <w:sz w:val="24"/>
          <w:szCs w:val="24"/>
        </w:rPr>
        <w:t xml:space="preserve"> butonuna basarak Raporunuzun oluşmasını bekleyiniz.</w:t>
      </w:r>
    </w:p>
    <w:p w:rsidR="00E96806" w:rsidRPr="00761F5D" w:rsidRDefault="00E96806" w:rsidP="00E96806">
      <w:pPr>
        <w:rPr>
          <w:rFonts w:ascii="Trebuchet MS" w:hAnsi="Trebuchet MS"/>
          <w:sz w:val="24"/>
          <w:szCs w:val="24"/>
        </w:rPr>
      </w:pPr>
    </w:p>
    <w:p w:rsidR="00E96806" w:rsidRPr="00761F5D" w:rsidRDefault="00E96806" w:rsidP="00E96806">
      <w:pPr>
        <w:rPr>
          <w:rFonts w:ascii="Trebuchet MS" w:hAnsi="Trebuchet MS"/>
          <w:sz w:val="24"/>
          <w:szCs w:val="24"/>
        </w:rPr>
      </w:pPr>
    </w:p>
    <w:p w:rsidR="00E96806" w:rsidRPr="00761F5D" w:rsidRDefault="00E96806" w:rsidP="00E96806">
      <w:pPr>
        <w:rPr>
          <w:rFonts w:ascii="Trebuchet MS" w:hAnsi="Trebuchet MS"/>
          <w:sz w:val="24"/>
          <w:szCs w:val="24"/>
        </w:rPr>
      </w:pPr>
      <w:r w:rsidRPr="00761F5D">
        <w:rPr>
          <w:rFonts w:ascii="Trebuchet MS" w:hAnsi="Trebuchet MS"/>
          <w:sz w:val="24"/>
          <w:szCs w:val="24"/>
        </w:rPr>
        <w:t>Rapor oluştuktan sonra Doküman sütunun altındaki indir linkine tıklayarak raporu bilgisayarınıza indirebilirsiniz.</w:t>
      </w:r>
    </w:p>
    <w:p w:rsidR="00E96806" w:rsidRPr="00761F5D" w:rsidRDefault="008A0969" w:rsidP="00E96806">
      <w:pPr>
        <w:rPr>
          <w:rFonts w:ascii="Trebuchet MS" w:hAnsi="Trebuchet MS"/>
          <w:sz w:val="24"/>
          <w:szCs w:val="24"/>
        </w:rPr>
      </w:pPr>
      <w:r w:rsidRPr="00761F5D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018A994F" wp14:editId="760297DB">
            <wp:extent cx="5760720" cy="471805"/>
            <wp:effectExtent l="0" t="0" r="0" b="4445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806" w:rsidRPr="00761F5D" w:rsidRDefault="00DD04C0" w:rsidP="00E9680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Rapor ör</w:t>
      </w:r>
      <w:r w:rsidR="00522F89" w:rsidRPr="00761F5D">
        <w:rPr>
          <w:rFonts w:ascii="Trebuchet MS" w:hAnsi="Trebuchet MS"/>
          <w:sz w:val="24"/>
          <w:szCs w:val="24"/>
        </w:rPr>
        <w:t>n</w:t>
      </w:r>
      <w:r>
        <w:rPr>
          <w:rFonts w:ascii="Trebuchet MS" w:hAnsi="Trebuchet MS"/>
          <w:sz w:val="24"/>
          <w:szCs w:val="24"/>
        </w:rPr>
        <w:t>e</w:t>
      </w:r>
      <w:r w:rsidR="00522F89" w:rsidRPr="00761F5D">
        <w:rPr>
          <w:rFonts w:ascii="Trebuchet MS" w:hAnsi="Trebuchet MS"/>
          <w:sz w:val="24"/>
          <w:szCs w:val="24"/>
        </w:rPr>
        <w:t>ğinin görseli aşağıda iletilmiştir.</w:t>
      </w:r>
    </w:p>
    <w:p w:rsidR="00522F89" w:rsidRPr="00761F5D" w:rsidRDefault="00522F89" w:rsidP="00E96806">
      <w:pPr>
        <w:rPr>
          <w:rFonts w:ascii="Trebuchet MS" w:hAnsi="Trebuchet MS"/>
          <w:sz w:val="24"/>
          <w:szCs w:val="24"/>
        </w:rPr>
      </w:pPr>
      <w:r w:rsidRPr="00761F5D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1E2E3157" wp14:editId="1B143608">
            <wp:extent cx="5760720" cy="1475105"/>
            <wp:effectExtent l="0" t="0" r="0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173" w:rsidRPr="00761F5D" w:rsidRDefault="00B22173" w:rsidP="00E96806">
      <w:pPr>
        <w:rPr>
          <w:rFonts w:ascii="Trebuchet MS" w:hAnsi="Trebuchet MS"/>
          <w:sz w:val="24"/>
          <w:szCs w:val="24"/>
        </w:rPr>
      </w:pPr>
      <w:r w:rsidRPr="00761F5D">
        <w:rPr>
          <w:rFonts w:ascii="Trebuchet MS" w:hAnsi="Trebuchet MS"/>
          <w:sz w:val="24"/>
          <w:szCs w:val="24"/>
        </w:rPr>
        <w:t xml:space="preserve">Dilerseniz tek bir ders için de </w:t>
      </w:r>
      <w:r w:rsidR="008A0969" w:rsidRPr="00761F5D">
        <w:rPr>
          <w:rFonts w:ascii="Trebuchet MS" w:hAnsi="Trebuchet MS"/>
          <w:sz w:val="24"/>
          <w:szCs w:val="24"/>
        </w:rPr>
        <w:t>ilerleme</w:t>
      </w:r>
      <w:r w:rsidRPr="00761F5D">
        <w:rPr>
          <w:rFonts w:ascii="Trebuchet MS" w:hAnsi="Trebuchet MS"/>
          <w:sz w:val="24"/>
          <w:szCs w:val="24"/>
        </w:rPr>
        <w:t xml:space="preserve"> </w:t>
      </w:r>
      <w:r w:rsidR="00522F89" w:rsidRPr="00761F5D">
        <w:rPr>
          <w:rFonts w:ascii="Trebuchet MS" w:hAnsi="Trebuchet MS"/>
          <w:sz w:val="24"/>
          <w:szCs w:val="24"/>
        </w:rPr>
        <w:t>raporu</w:t>
      </w:r>
      <w:r w:rsidRPr="00761F5D">
        <w:rPr>
          <w:rFonts w:ascii="Trebuchet MS" w:hAnsi="Trebuchet MS"/>
          <w:sz w:val="24"/>
          <w:szCs w:val="24"/>
        </w:rPr>
        <w:t xml:space="preserve"> alabilirsiniz. Dersin bulunduğu satırın sonundaki </w:t>
      </w:r>
      <w:r w:rsidR="005D1A35" w:rsidRPr="00761F5D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0B3681D2" wp14:editId="375BF1DD">
            <wp:extent cx="257175" cy="161925"/>
            <wp:effectExtent l="0" t="0" r="9525" b="9525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1F5D">
        <w:rPr>
          <w:rFonts w:ascii="Trebuchet MS" w:hAnsi="Trebuchet MS"/>
          <w:sz w:val="24"/>
          <w:szCs w:val="24"/>
        </w:rPr>
        <w:t xml:space="preserve"> butonuna tıklayınız. </w:t>
      </w:r>
      <w:r w:rsidR="005D1A35" w:rsidRPr="00761F5D">
        <w:rPr>
          <w:rFonts w:ascii="Trebuchet MS" w:hAnsi="Trebuchet MS"/>
          <w:sz w:val="24"/>
          <w:szCs w:val="24"/>
        </w:rPr>
        <w:t>Gelen ekranda Raporlar</w:t>
      </w:r>
      <w:r w:rsidR="006918EA" w:rsidRPr="00761F5D">
        <w:rPr>
          <w:rFonts w:ascii="Trebuchet MS" w:hAnsi="Trebuchet MS"/>
          <w:sz w:val="24"/>
          <w:szCs w:val="24"/>
        </w:rPr>
        <w:t xml:space="preserve"> </w:t>
      </w:r>
      <w:r w:rsidR="005D1A35" w:rsidRPr="00761F5D">
        <w:rPr>
          <w:rFonts w:ascii="Trebuchet MS" w:hAnsi="Trebuchet MS"/>
          <w:sz w:val="24"/>
          <w:szCs w:val="24"/>
        </w:rPr>
        <w:t xml:space="preserve">Penceresinden </w:t>
      </w:r>
      <w:r w:rsidR="005D1A35" w:rsidRPr="00761F5D">
        <w:rPr>
          <w:rFonts w:ascii="Trebuchet MS" w:hAnsi="Trebuchet MS"/>
          <w:b/>
          <w:sz w:val="24"/>
          <w:szCs w:val="24"/>
        </w:rPr>
        <w:t xml:space="preserve">İlerleme Raporuna </w:t>
      </w:r>
      <w:r w:rsidR="005D1A35" w:rsidRPr="00761F5D">
        <w:rPr>
          <w:rFonts w:ascii="Trebuchet MS" w:hAnsi="Trebuchet MS"/>
          <w:sz w:val="24"/>
          <w:szCs w:val="24"/>
        </w:rPr>
        <w:t>tıklayarak raporu elde edebilirsiniz.</w:t>
      </w:r>
    </w:p>
    <w:p w:rsidR="00245B0E" w:rsidRPr="00761F5D" w:rsidRDefault="006918EA" w:rsidP="00B22173">
      <w:pPr>
        <w:rPr>
          <w:rFonts w:ascii="Trebuchet MS" w:hAnsi="Trebuchet MS"/>
          <w:sz w:val="24"/>
          <w:szCs w:val="24"/>
        </w:rPr>
      </w:pPr>
      <w:r w:rsidRPr="00761F5D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6CEC24E5" wp14:editId="05A6C121">
            <wp:extent cx="5760720" cy="607060"/>
            <wp:effectExtent l="0" t="0" r="0" b="254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21D" w:rsidRPr="00761F5D" w:rsidRDefault="0000021D" w:rsidP="0000021D">
      <w:pPr>
        <w:rPr>
          <w:rFonts w:ascii="Trebuchet MS" w:hAnsi="Trebuchet MS"/>
          <w:sz w:val="24"/>
          <w:szCs w:val="24"/>
        </w:rPr>
      </w:pPr>
      <w:r w:rsidRPr="00761F5D">
        <w:rPr>
          <w:rFonts w:ascii="Trebuchet MS" w:hAnsi="Trebuchet MS"/>
          <w:sz w:val="24"/>
          <w:szCs w:val="24"/>
        </w:rPr>
        <w:t>Aşağıda raporun bir örneğini bulabilirsiniz.</w:t>
      </w:r>
    </w:p>
    <w:p w:rsidR="006768B3" w:rsidRPr="00761F5D" w:rsidRDefault="006918EA" w:rsidP="003233BC">
      <w:pPr>
        <w:spacing w:line="253" w:lineRule="atLeast"/>
        <w:rPr>
          <w:rFonts w:ascii="Trebuchet MS" w:hAnsi="Trebuchet MS"/>
          <w:sz w:val="24"/>
          <w:szCs w:val="24"/>
        </w:rPr>
      </w:pPr>
      <w:r w:rsidRPr="00761F5D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63CEE367" wp14:editId="4B90BCF4">
            <wp:extent cx="5760720" cy="710565"/>
            <wp:effectExtent l="0" t="0" r="0" b="0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21D" w:rsidRPr="00761F5D" w:rsidRDefault="006918EA" w:rsidP="003233BC">
      <w:pPr>
        <w:spacing w:line="253" w:lineRule="atLeast"/>
        <w:rPr>
          <w:rFonts w:ascii="Trebuchet MS" w:hAnsi="Trebuchet MS"/>
          <w:sz w:val="24"/>
          <w:szCs w:val="24"/>
        </w:rPr>
      </w:pPr>
      <w:r w:rsidRPr="00761F5D">
        <w:rPr>
          <w:rFonts w:ascii="Trebuchet MS" w:hAnsi="Trebuchet MS"/>
          <w:sz w:val="24"/>
          <w:szCs w:val="24"/>
        </w:rPr>
        <w:t>İ</w:t>
      </w:r>
      <w:r w:rsidR="000B26D4" w:rsidRPr="00761F5D">
        <w:rPr>
          <w:rFonts w:ascii="Trebuchet MS" w:hAnsi="Trebuchet MS"/>
          <w:sz w:val="24"/>
          <w:szCs w:val="24"/>
        </w:rPr>
        <w:t xml:space="preserve">lerleme raporuna </w:t>
      </w:r>
      <w:r w:rsidR="000B26D4" w:rsidRPr="00761F5D">
        <w:rPr>
          <w:rFonts w:ascii="Trebuchet MS" w:hAnsi="Trebuchet MS"/>
          <w:b/>
          <w:sz w:val="24"/>
          <w:szCs w:val="24"/>
        </w:rPr>
        <w:t>Sınav Yayın Tarihi</w:t>
      </w:r>
      <w:r w:rsidR="000B26D4" w:rsidRPr="00761F5D">
        <w:rPr>
          <w:rFonts w:ascii="Trebuchet MS" w:hAnsi="Trebuchet MS"/>
          <w:sz w:val="24"/>
          <w:szCs w:val="24"/>
        </w:rPr>
        <w:t xml:space="preserve"> sütunu eklenmiştir. Bu sütun s</w:t>
      </w:r>
      <w:r w:rsidR="00D9146D" w:rsidRPr="00761F5D">
        <w:rPr>
          <w:rFonts w:ascii="Trebuchet MS" w:hAnsi="Trebuchet MS"/>
          <w:sz w:val="24"/>
          <w:szCs w:val="24"/>
        </w:rPr>
        <w:t xml:space="preserve">ayesinde derslerinize ait sınavlar için </w:t>
      </w:r>
      <w:r w:rsidR="000B26D4" w:rsidRPr="00761F5D">
        <w:rPr>
          <w:rFonts w:ascii="Trebuchet MS" w:hAnsi="Trebuchet MS"/>
          <w:sz w:val="24"/>
          <w:szCs w:val="24"/>
        </w:rPr>
        <w:t xml:space="preserve">giriş yaptığınız yayın tarihini </w:t>
      </w:r>
      <w:proofErr w:type="spellStart"/>
      <w:r w:rsidR="000B26D4" w:rsidRPr="00761F5D">
        <w:rPr>
          <w:rFonts w:ascii="Trebuchet MS" w:hAnsi="Trebuchet MS"/>
          <w:sz w:val="24"/>
          <w:szCs w:val="24"/>
        </w:rPr>
        <w:t>excel</w:t>
      </w:r>
      <w:proofErr w:type="spellEnd"/>
      <w:r w:rsidR="000B26D4" w:rsidRPr="00761F5D">
        <w:rPr>
          <w:rFonts w:ascii="Trebuchet MS" w:hAnsi="Trebuchet MS"/>
          <w:sz w:val="24"/>
          <w:szCs w:val="24"/>
        </w:rPr>
        <w:t xml:space="preserve"> ortamında gözlemleyebileceksiniz.</w:t>
      </w:r>
    </w:p>
    <w:p w:rsidR="006537C2" w:rsidRPr="00761F5D" w:rsidRDefault="00082197" w:rsidP="00B310AB">
      <w:pPr>
        <w:spacing w:line="253" w:lineRule="atLeast"/>
        <w:rPr>
          <w:rFonts w:ascii="Trebuchet MS" w:hAnsi="Trebuchet MS"/>
          <w:sz w:val="24"/>
          <w:szCs w:val="24"/>
        </w:rPr>
      </w:pPr>
      <w:r w:rsidRPr="00761F5D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49FF62D2" wp14:editId="006A65DF">
            <wp:extent cx="2087286" cy="1840723"/>
            <wp:effectExtent l="0" t="0" r="8255" b="7620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12381" cy="186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18EA" w:rsidRPr="00761F5D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13208194" wp14:editId="3716ACDF">
            <wp:extent cx="2847975" cy="1842284"/>
            <wp:effectExtent l="0" t="0" r="0" b="5715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68599" cy="185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2B51" w:rsidRPr="00761F5D" w:rsidRDefault="001A5B6F" w:rsidP="00B310AB">
      <w:pPr>
        <w:spacing w:line="253" w:lineRule="atLeast"/>
        <w:rPr>
          <w:rFonts w:ascii="Trebuchet MS" w:hAnsi="Trebuchet MS"/>
          <w:sz w:val="24"/>
          <w:szCs w:val="24"/>
        </w:rPr>
      </w:pPr>
      <w:r w:rsidRPr="00761F5D">
        <w:rPr>
          <w:rFonts w:ascii="Trebuchet MS" w:hAnsi="Trebuchet MS"/>
          <w:sz w:val="24"/>
          <w:szCs w:val="24"/>
        </w:rPr>
        <w:lastRenderedPageBreak/>
        <w:t>Ayr</w:t>
      </w:r>
      <w:r w:rsidR="001F629D" w:rsidRPr="00761F5D">
        <w:rPr>
          <w:rFonts w:ascii="Trebuchet MS" w:hAnsi="Trebuchet MS"/>
          <w:sz w:val="24"/>
          <w:szCs w:val="24"/>
        </w:rPr>
        <w:t xml:space="preserve">ıca aldığınız ilerleme raporunda </w:t>
      </w:r>
      <w:r w:rsidR="001F629D" w:rsidRPr="00761F5D">
        <w:rPr>
          <w:rFonts w:ascii="Trebuchet MS" w:hAnsi="Trebuchet MS"/>
          <w:b/>
          <w:sz w:val="24"/>
          <w:szCs w:val="24"/>
        </w:rPr>
        <w:t>Sınav Yayın Tarihini</w:t>
      </w:r>
      <w:r w:rsidR="001F629D" w:rsidRPr="00761F5D">
        <w:rPr>
          <w:rFonts w:ascii="Trebuchet MS" w:hAnsi="Trebuchet MS"/>
          <w:sz w:val="24"/>
          <w:szCs w:val="24"/>
        </w:rPr>
        <w:t xml:space="preserve"> ilgili sütunu filtreleyerek </w:t>
      </w:r>
      <w:r w:rsidR="00242801" w:rsidRPr="00761F5D">
        <w:rPr>
          <w:rFonts w:ascii="Trebuchet MS" w:hAnsi="Trebuchet MS"/>
          <w:sz w:val="24"/>
          <w:szCs w:val="24"/>
        </w:rPr>
        <w:t xml:space="preserve">hangi derslere yayın tarihi girişi yapmadığınızı da </w:t>
      </w:r>
      <w:proofErr w:type="spellStart"/>
      <w:r w:rsidR="00242801" w:rsidRPr="00761F5D">
        <w:rPr>
          <w:rFonts w:ascii="Trebuchet MS" w:hAnsi="Trebuchet MS"/>
          <w:sz w:val="24"/>
          <w:szCs w:val="24"/>
        </w:rPr>
        <w:t>excelde</w:t>
      </w:r>
      <w:proofErr w:type="spellEnd"/>
      <w:r w:rsidR="00242801" w:rsidRPr="00761F5D">
        <w:rPr>
          <w:rFonts w:ascii="Trebuchet MS" w:hAnsi="Trebuchet MS"/>
          <w:sz w:val="24"/>
          <w:szCs w:val="24"/>
        </w:rPr>
        <w:t xml:space="preserve"> filtreleme yöntemi ile bulabilirsiniz.</w:t>
      </w:r>
    </w:p>
    <w:p w:rsidR="00242801" w:rsidRPr="00761F5D" w:rsidRDefault="00242801" w:rsidP="00B310AB">
      <w:pPr>
        <w:spacing w:line="253" w:lineRule="atLeast"/>
        <w:rPr>
          <w:rFonts w:ascii="Trebuchet MS" w:hAnsi="Trebuchet MS"/>
          <w:sz w:val="24"/>
          <w:szCs w:val="24"/>
        </w:rPr>
      </w:pPr>
      <w:r w:rsidRPr="00761F5D">
        <w:rPr>
          <w:rFonts w:ascii="Trebuchet MS" w:hAnsi="Trebuchet MS"/>
          <w:sz w:val="24"/>
          <w:szCs w:val="24"/>
        </w:rPr>
        <w:t xml:space="preserve">Aşağıda da göründüğü üzere </w:t>
      </w:r>
      <w:r w:rsidRPr="00761F5D">
        <w:rPr>
          <w:rFonts w:ascii="Trebuchet MS" w:hAnsi="Trebuchet MS"/>
          <w:b/>
          <w:sz w:val="24"/>
          <w:szCs w:val="24"/>
        </w:rPr>
        <w:t>Sınav yayın tarihi</w:t>
      </w:r>
      <w:r w:rsidR="00B224CA" w:rsidRPr="00761F5D">
        <w:rPr>
          <w:rFonts w:ascii="Trebuchet MS" w:hAnsi="Trebuchet MS"/>
          <w:b/>
          <w:sz w:val="24"/>
          <w:szCs w:val="24"/>
        </w:rPr>
        <w:t>ni</w:t>
      </w:r>
      <w:r w:rsidRPr="00761F5D">
        <w:rPr>
          <w:rFonts w:ascii="Trebuchet MS" w:hAnsi="Trebuchet MS"/>
          <w:sz w:val="24"/>
          <w:szCs w:val="24"/>
        </w:rPr>
        <w:t xml:space="preserve"> </w:t>
      </w:r>
      <w:r w:rsidRPr="00761F5D">
        <w:rPr>
          <w:rFonts w:ascii="Trebuchet MS" w:hAnsi="Trebuchet MS"/>
          <w:b/>
          <w:sz w:val="24"/>
          <w:szCs w:val="24"/>
        </w:rPr>
        <w:t>Boş Olanlar</w:t>
      </w:r>
      <w:r w:rsidRPr="00761F5D">
        <w:rPr>
          <w:rFonts w:ascii="Trebuchet MS" w:hAnsi="Trebuchet MS"/>
          <w:sz w:val="24"/>
          <w:szCs w:val="24"/>
        </w:rPr>
        <w:t xml:space="preserve"> olarak filtreliyoruz.</w:t>
      </w:r>
    </w:p>
    <w:p w:rsidR="00242801" w:rsidRPr="00761F5D" w:rsidRDefault="00242801" w:rsidP="00B310AB">
      <w:pPr>
        <w:spacing w:line="253" w:lineRule="atLeast"/>
        <w:rPr>
          <w:rFonts w:ascii="Trebuchet MS" w:hAnsi="Trebuchet MS"/>
          <w:sz w:val="24"/>
          <w:szCs w:val="24"/>
        </w:rPr>
      </w:pPr>
      <w:r w:rsidRPr="00761F5D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3927511" cy="3045125"/>
            <wp:effectExtent l="0" t="0" r="0" b="317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745" cy="304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801" w:rsidRPr="00761F5D" w:rsidRDefault="005A70F0" w:rsidP="00B310AB">
      <w:pPr>
        <w:spacing w:line="253" w:lineRule="atLeast"/>
        <w:rPr>
          <w:rFonts w:ascii="Trebuchet MS" w:hAnsi="Trebuchet MS"/>
          <w:sz w:val="24"/>
          <w:szCs w:val="24"/>
        </w:rPr>
      </w:pPr>
      <w:r w:rsidRPr="00761F5D">
        <w:rPr>
          <w:rFonts w:ascii="Trebuchet MS" w:hAnsi="Trebuchet MS"/>
          <w:sz w:val="24"/>
          <w:szCs w:val="24"/>
        </w:rPr>
        <w:t>H</w:t>
      </w:r>
      <w:r w:rsidR="00242801" w:rsidRPr="00761F5D">
        <w:rPr>
          <w:rFonts w:ascii="Trebuchet MS" w:hAnsi="Trebuchet MS"/>
          <w:sz w:val="24"/>
          <w:szCs w:val="24"/>
        </w:rPr>
        <w:t>angi derslere yay</w:t>
      </w:r>
      <w:r w:rsidRPr="00761F5D">
        <w:rPr>
          <w:rFonts w:ascii="Trebuchet MS" w:hAnsi="Trebuchet MS"/>
          <w:sz w:val="24"/>
          <w:szCs w:val="24"/>
        </w:rPr>
        <w:t xml:space="preserve">ın tarihi girişi yapılmadığını </w:t>
      </w:r>
      <w:r w:rsidR="002B7B34" w:rsidRPr="00761F5D">
        <w:rPr>
          <w:rFonts w:ascii="Trebuchet MS" w:hAnsi="Trebuchet MS"/>
          <w:sz w:val="24"/>
          <w:szCs w:val="24"/>
        </w:rPr>
        <w:t xml:space="preserve">karşınıza </w:t>
      </w:r>
      <w:r w:rsidRPr="00761F5D">
        <w:rPr>
          <w:rFonts w:ascii="Trebuchet MS" w:hAnsi="Trebuchet MS"/>
          <w:sz w:val="24"/>
          <w:szCs w:val="24"/>
        </w:rPr>
        <w:t xml:space="preserve">gelen </w:t>
      </w:r>
      <w:r w:rsidR="002B7B34" w:rsidRPr="00761F5D">
        <w:rPr>
          <w:rFonts w:ascii="Trebuchet MS" w:hAnsi="Trebuchet MS"/>
          <w:sz w:val="24"/>
          <w:szCs w:val="24"/>
        </w:rPr>
        <w:t>listelenen</w:t>
      </w:r>
      <w:r w:rsidRPr="00761F5D">
        <w:rPr>
          <w:rFonts w:ascii="Trebuchet MS" w:hAnsi="Trebuchet MS"/>
          <w:sz w:val="24"/>
          <w:szCs w:val="24"/>
        </w:rPr>
        <w:t xml:space="preserve"> bulabiliyorsunuz.</w:t>
      </w:r>
    </w:p>
    <w:p w:rsidR="002B7B34" w:rsidRPr="00761F5D" w:rsidRDefault="00BB1691" w:rsidP="00B310AB">
      <w:pPr>
        <w:spacing w:line="253" w:lineRule="atLeast"/>
        <w:rPr>
          <w:rFonts w:ascii="Trebuchet MS" w:hAnsi="Trebuchet MS"/>
          <w:sz w:val="24"/>
          <w:szCs w:val="24"/>
        </w:rPr>
      </w:pPr>
      <w:r w:rsidRPr="00761F5D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4416725" cy="2168698"/>
            <wp:effectExtent l="0" t="0" r="3175" b="317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377" cy="21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0F0" w:rsidRPr="00761F5D" w:rsidRDefault="005A70F0" w:rsidP="00B310AB">
      <w:pPr>
        <w:spacing w:line="253" w:lineRule="atLeast"/>
        <w:rPr>
          <w:rFonts w:ascii="Trebuchet MS" w:hAnsi="Trebuchet MS"/>
          <w:sz w:val="24"/>
          <w:szCs w:val="24"/>
        </w:rPr>
      </w:pPr>
    </w:p>
    <w:p w:rsidR="009734DC" w:rsidRPr="00761F5D" w:rsidRDefault="009734DC" w:rsidP="003233BC">
      <w:pPr>
        <w:spacing w:line="253" w:lineRule="atLeast"/>
        <w:rPr>
          <w:rFonts w:ascii="Trebuchet MS" w:hAnsi="Trebuchet MS"/>
          <w:sz w:val="24"/>
          <w:szCs w:val="24"/>
        </w:rPr>
      </w:pPr>
    </w:p>
    <w:p w:rsidR="003233BC" w:rsidRPr="00761F5D" w:rsidRDefault="003233BC" w:rsidP="003233BC">
      <w:pPr>
        <w:spacing w:line="253" w:lineRule="atLeast"/>
        <w:rPr>
          <w:rFonts w:ascii="Trebuchet MS" w:hAnsi="Trebuchet MS"/>
          <w:sz w:val="24"/>
          <w:szCs w:val="24"/>
        </w:rPr>
      </w:pPr>
      <w:r w:rsidRPr="00761F5D">
        <w:rPr>
          <w:rFonts w:ascii="Trebuchet MS" w:hAnsi="Trebuchet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9B72B9" wp14:editId="108CFBA0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3BC" w:rsidRDefault="003233BC" w:rsidP="003233BC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3233BC" w:rsidRDefault="00EB1B03" w:rsidP="003233BC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24" w:history="1">
                              <w:r w:rsidR="003233BC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3233BC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3233BC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3233BC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3233BC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3233BC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5" w:history="1">
                                  <w:r w:rsidR="003233BC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3233BC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3233BC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3233BC" w:rsidRDefault="003233BC" w:rsidP="003233BC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3233BC" w:rsidRDefault="00EB1B03" w:rsidP="003233BC">
                            <w:pPr>
                              <w:pStyle w:val="AltBilgi"/>
                            </w:pPr>
                            <w:hyperlink r:id="rId26" w:history="1">
                              <w:r w:rsidR="003233BC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3233BC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3233BC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3233BC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    </w:t>
                            </w:r>
                            <w:hyperlink r:id="rId27" w:history="1">
                              <w:r w:rsidR="003233BC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3233BC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3233BC">
                              <w:t xml:space="preserve">           </w:t>
                            </w:r>
                          </w:p>
                          <w:p w:rsidR="003233BC" w:rsidRDefault="003233BC" w:rsidP="003233BC">
                            <w:pPr>
                              <w:pStyle w:val="AltBilgi"/>
                            </w:pPr>
                          </w:p>
                          <w:p w:rsidR="003233BC" w:rsidRDefault="003233BC" w:rsidP="003233BC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3233BC" w:rsidRPr="00C35398" w:rsidRDefault="00EB1B03" w:rsidP="003233BC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8" w:history="1">
                              <w:r w:rsidR="003233BC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3233BC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3233BC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233BC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3233BC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3233BC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3233BC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3233BC" w:rsidRDefault="003233BC" w:rsidP="003233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B72B9" id="Yuvarlatılmış Dikdörtgen 4" o:spid="_x0000_s1026" style="position:absolute;margin-left:-44.6pt;margin-top:19.5pt;width:537pt;height:163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3233BC" w:rsidRDefault="003233BC" w:rsidP="003233BC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3233BC" w:rsidRDefault="00EB1B03" w:rsidP="003233BC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9" w:history="1">
                        <w:r w:rsidR="003233BC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3233BC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3233BC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3233BC">
                        <w:rPr>
                          <w:rStyle w:val="BodyContentChar"/>
                          <w:sz w:val="22"/>
                        </w:rPr>
                        <w:tab/>
                      </w:r>
                      <w:r w:rsidR="003233BC">
                        <w:rPr>
                          <w:rStyle w:val="BodyContentChar"/>
                          <w:sz w:val="22"/>
                        </w:rPr>
                        <w:tab/>
                      </w:r>
                      <w:r w:rsidR="003233BC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30" w:history="1">
                            <w:r w:rsidR="003233BC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3233BC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3233BC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3233BC" w:rsidRDefault="003233BC" w:rsidP="003233BC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3233BC" w:rsidRDefault="00EB1B03" w:rsidP="003233BC">
                      <w:pPr>
                        <w:pStyle w:val="AltBilgi"/>
                      </w:pPr>
                      <w:hyperlink r:id="rId31" w:history="1">
                        <w:r w:rsidR="003233BC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3233BC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3233BC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3233BC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    </w:t>
                      </w:r>
                      <w:hyperlink r:id="rId32" w:history="1">
                        <w:r w:rsidR="003233BC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3233BC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3233BC">
                        <w:t xml:space="preserve">           </w:t>
                      </w:r>
                    </w:p>
                    <w:p w:rsidR="003233BC" w:rsidRDefault="003233BC" w:rsidP="003233BC">
                      <w:pPr>
                        <w:pStyle w:val="AltBilgi"/>
                      </w:pPr>
                    </w:p>
                    <w:p w:rsidR="003233BC" w:rsidRDefault="003233BC" w:rsidP="003233BC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3233BC" w:rsidRPr="00C35398" w:rsidRDefault="00EB1B03" w:rsidP="003233BC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33" w:history="1">
                        <w:r w:rsidR="003233BC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3233BC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3233BC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233BC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3233BC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3233BC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3233BC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3233BC" w:rsidRDefault="003233BC" w:rsidP="003233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768B3" w:rsidRPr="00761F5D" w:rsidRDefault="006768B3" w:rsidP="003233BC">
      <w:pPr>
        <w:spacing w:line="253" w:lineRule="atLeast"/>
        <w:rPr>
          <w:rFonts w:ascii="Trebuchet MS" w:hAnsi="Trebuchet MS"/>
          <w:sz w:val="24"/>
          <w:szCs w:val="24"/>
        </w:rPr>
      </w:pPr>
    </w:p>
    <w:p w:rsidR="006768B3" w:rsidRPr="00761F5D" w:rsidRDefault="006768B3" w:rsidP="003233BC">
      <w:pPr>
        <w:spacing w:line="253" w:lineRule="atLeast"/>
        <w:rPr>
          <w:rFonts w:ascii="Trebuchet MS" w:hAnsi="Trebuchet MS"/>
          <w:sz w:val="24"/>
          <w:szCs w:val="24"/>
        </w:rPr>
      </w:pPr>
    </w:p>
    <w:p w:rsidR="003233BC" w:rsidRPr="00761F5D" w:rsidRDefault="003233BC" w:rsidP="003233BC">
      <w:pPr>
        <w:rPr>
          <w:rFonts w:ascii="Trebuchet MS" w:hAnsi="Trebuchet MS"/>
          <w:sz w:val="24"/>
          <w:szCs w:val="24"/>
        </w:rPr>
      </w:pPr>
    </w:p>
    <w:p w:rsidR="003233BC" w:rsidRPr="00761F5D" w:rsidRDefault="003233BC" w:rsidP="003233BC">
      <w:pPr>
        <w:rPr>
          <w:rFonts w:ascii="Trebuchet MS" w:hAnsi="Trebuchet MS"/>
          <w:sz w:val="24"/>
          <w:szCs w:val="24"/>
        </w:rPr>
      </w:pPr>
    </w:p>
    <w:p w:rsidR="00AA4EBD" w:rsidRPr="00761F5D" w:rsidRDefault="00AA4EBD" w:rsidP="005B7CB9">
      <w:pPr>
        <w:rPr>
          <w:rFonts w:ascii="Trebuchet MS" w:hAnsi="Trebuchet MS"/>
          <w:sz w:val="24"/>
          <w:szCs w:val="24"/>
        </w:rPr>
      </w:pPr>
    </w:p>
    <w:p w:rsidR="00AA4EBD" w:rsidRPr="00761F5D" w:rsidRDefault="00AA4EBD" w:rsidP="005B7CB9">
      <w:pPr>
        <w:rPr>
          <w:rFonts w:ascii="Trebuchet MS" w:hAnsi="Trebuchet MS"/>
          <w:sz w:val="24"/>
          <w:szCs w:val="24"/>
        </w:rPr>
      </w:pPr>
    </w:p>
    <w:p w:rsidR="00C35398" w:rsidRPr="00761F5D" w:rsidRDefault="00C35398" w:rsidP="005B7CB9">
      <w:pPr>
        <w:rPr>
          <w:rFonts w:ascii="Trebuchet MS" w:hAnsi="Trebuchet MS"/>
          <w:sz w:val="24"/>
          <w:szCs w:val="24"/>
        </w:rPr>
      </w:pPr>
    </w:p>
    <w:sectPr w:rsidR="00C35398" w:rsidRPr="00761F5D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B03" w:rsidRDefault="00EB1B03" w:rsidP="005B7CB9">
      <w:pPr>
        <w:spacing w:after="0" w:line="240" w:lineRule="auto"/>
      </w:pPr>
      <w:r>
        <w:separator/>
      </w:r>
    </w:p>
  </w:endnote>
  <w:endnote w:type="continuationSeparator" w:id="0">
    <w:p w:rsidR="00EB1B03" w:rsidRDefault="00EB1B03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5339807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B03" w:rsidRDefault="00EB1B03" w:rsidP="005B7CB9">
      <w:pPr>
        <w:spacing w:after="0" w:line="240" w:lineRule="auto"/>
      </w:pPr>
      <w:r>
        <w:separator/>
      </w:r>
    </w:p>
  </w:footnote>
  <w:footnote w:type="continuationSeparator" w:id="0">
    <w:p w:rsidR="00EB1B03" w:rsidRDefault="00EB1B03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465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7F9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5BC9"/>
    <w:multiLevelType w:val="hybridMultilevel"/>
    <w:tmpl w:val="1B7CAEF4"/>
    <w:lvl w:ilvl="0" w:tplc="331AF182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A2C31"/>
    <w:multiLevelType w:val="hybridMultilevel"/>
    <w:tmpl w:val="EA706EF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B51F86"/>
    <w:multiLevelType w:val="hybridMultilevel"/>
    <w:tmpl w:val="32FA18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D24C5"/>
    <w:multiLevelType w:val="hybridMultilevel"/>
    <w:tmpl w:val="AD90057A"/>
    <w:lvl w:ilvl="0" w:tplc="331AF1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9297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414FD"/>
    <w:multiLevelType w:val="hybridMultilevel"/>
    <w:tmpl w:val="5B4A93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F5E44"/>
    <w:multiLevelType w:val="hybridMultilevel"/>
    <w:tmpl w:val="AD2851E8"/>
    <w:lvl w:ilvl="0" w:tplc="921EFCA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97E9C"/>
    <w:multiLevelType w:val="hybridMultilevel"/>
    <w:tmpl w:val="93328E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0021D"/>
    <w:rsid w:val="000009DC"/>
    <w:rsid w:val="00042452"/>
    <w:rsid w:val="00077076"/>
    <w:rsid w:val="00082197"/>
    <w:rsid w:val="000A12C9"/>
    <w:rsid w:val="000A4F80"/>
    <w:rsid w:val="000B26D4"/>
    <w:rsid w:val="000D3AED"/>
    <w:rsid w:val="000E6AEB"/>
    <w:rsid w:val="000F0F0F"/>
    <w:rsid w:val="0010145E"/>
    <w:rsid w:val="0010371E"/>
    <w:rsid w:val="00112AC9"/>
    <w:rsid w:val="00125F98"/>
    <w:rsid w:val="0013261F"/>
    <w:rsid w:val="00136FEF"/>
    <w:rsid w:val="00146EE3"/>
    <w:rsid w:val="0018720C"/>
    <w:rsid w:val="001A5B6F"/>
    <w:rsid w:val="001B28EF"/>
    <w:rsid w:val="001E7F99"/>
    <w:rsid w:val="001F3FAD"/>
    <w:rsid w:val="001F629D"/>
    <w:rsid w:val="00240D47"/>
    <w:rsid w:val="00242801"/>
    <w:rsid w:val="00245B0E"/>
    <w:rsid w:val="00281C1E"/>
    <w:rsid w:val="00296EEA"/>
    <w:rsid w:val="002B15CC"/>
    <w:rsid w:val="002B7B34"/>
    <w:rsid w:val="002C2B51"/>
    <w:rsid w:val="002D1E67"/>
    <w:rsid w:val="002E27AC"/>
    <w:rsid w:val="002E2E31"/>
    <w:rsid w:val="0031668A"/>
    <w:rsid w:val="003214DE"/>
    <w:rsid w:val="003233BC"/>
    <w:rsid w:val="00354B16"/>
    <w:rsid w:val="00366686"/>
    <w:rsid w:val="00374BC2"/>
    <w:rsid w:val="003760A5"/>
    <w:rsid w:val="0039627F"/>
    <w:rsid w:val="003A0126"/>
    <w:rsid w:val="003C732B"/>
    <w:rsid w:val="003E63B0"/>
    <w:rsid w:val="00404A1A"/>
    <w:rsid w:val="00406110"/>
    <w:rsid w:val="00410B6F"/>
    <w:rsid w:val="00487379"/>
    <w:rsid w:val="00490D93"/>
    <w:rsid w:val="004B7F6E"/>
    <w:rsid w:val="004C404E"/>
    <w:rsid w:val="00507E50"/>
    <w:rsid w:val="00522F89"/>
    <w:rsid w:val="00532A64"/>
    <w:rsid w:val="00551E5E"/>
    <w:rsid w:val="005525B2"/>
    <w:rsid w:val="00571A4B"/>
    <w:rsid w:val="00580DDA"/>
    <w:rsid w:val="005972C1"/>
    <w:rsid w:val="005A17AA"/>
    <w:rsid w:val="005A70F0"/>
    <w:rsid w:val="005B7CB9"/>
    <w:rsid w:val="005C522F"/>
    <w:rsid w:val="005D1A35"/>
    <w:rsid w:val="00601010"/>
    <w:rsid w:val="00604B05"/>
    <w:rsid w:val="00605B18"/>
    <w:rsid w:val="0064186A"/>
    <w:rsid w:val="006537C2"/>
    <w:rsid w:val="00665201"/>
    <w:rsid w:val="006768B3"/>
    <w:rsid w:val="006918EA"/>
    <w:rsid w:val="006A2EC7"/>
    <w:rsid w:val="006A6B2B"/>
    <w:rsid w:val="006F6993"/>
    <w:rsid w:val="00704DDE"/>
    <w:rsid w:val="00754578"/>
    <w:rsid w:val="00761F5D"/>
    <w:rsid w:val="00777BDC"/>
    <w:rsid w:val="007C0BB0"/>
    <w:rsid w:val="007D7F33"/>
    <w:rsid w:val="007E0F82"/>
    <w:rsid w:val="007F0AE8"/>
    <w:rsid w:val="008173B8"/>
    <w:rsid w:val="00834601"/>
    <w:rsid w:val="00880975"/>
    <w:rsid w:val="008A0969"/>
    <w:rsid w:val="008D1490"/>
    <w:rsid w:val="008D1922"/>
    <w:rsid w:val="008F737A"/>
    <w:rsid w:val="00902299"/>
    <w:rsid w:val="00906C25"/>
    <w:rsid w:val="00971355"/>
    <w:rsid w:val="0097226B"/>
    <w:rsid w:val="009734DC"/>
    <w:rsid w:val="009A6D08"/>
    <w:rsid w:val="009B2660"/>
    <w:rsid w:val="009C2706"/>
    <w:rsid w:val="009D4412"/>
    <w:rsid w:val="009D4DA4"/>
    <w:rsid w:val="009F0504"/>
    <w:rsid w:val="00A13A90"/>
    <w:rsid w:val="00A3084A"/>
    <w:rsid w:val="00A709B7"/>
    <w:rsid w:val="00A712EC"/>
    <w:rsid w:val="00AA4EBD"/>
    <w:rsid w:val="00AA5520"/>
    <w:rsid w:val="00AB2EB1"/>
    <w:rsid w:val="00AC578C"/>
    <w:rsid w:val="00AD3D82"/>
    <w:rsid w:val="00B22173"/>
    <w:rsid w:val="00B224CA"/>
    <w:rsid w:val="00B2321D"/>
    <w:rsid w:val="00B310AB"/>
    <w:rsid w:val="00B712D9"/>
    <w:rsid w:val="00B74987"/>
    <w:rsid w:val="00BB1691"/>
    <w:rsid w:val="00BD427B"/>
    <w:rsid w:val="00C129DB"/>
    <w:rsid w:val="00C2004C"/>
    <w:rsid w:val="00C35398"/>
    <w:rsid w:val="00C3650B"/>
    <w:rsid w:val="00C51979"/>
    <w:rsid w:val="00C5629B"/>
    <w:rsid w:val="00C6558E"/>
    <w:rsid w:val="00C73BC0"/>
    <w:rsid w:val="00CA0635"/>
    <w:rsid w:val="00CC398E"/>
    <w:rsid w:val="00CF4E13"/>
    <w:rsid w:val="00D20D0F"/>
    <w:rsid w:val="00D25174"/>
    <w:rsid w:val="00D37E31"/>
    <w:rsid w:val="00D63BF9"/>
    <w:rsid w:val="00D9146D"/>
    <w:rsid w:val="00DB412A"/>
    <w:rsid w:val="00DB5E92"/>
    <w:rsid w:val="00DD04C0"/>
    <w:rsid w:val="00DD0B9E"/>
    <w:rsid w:val="00DE5A6D"/>
    <w:rsid w:val="00DF6BA8"/>
    <w:rsid w:val="00E05532"/>
    <w:rsid w:val="00E05CD5"/>
    <w:rsid w:val="00E877EB"/>
    <w:rsid w:val="00E96806"/>
    <w:rsid w:val="00EB1B03"/>
    <w:rsid w:val="00EB6DD0"/>
    <w:rsid w:val="00EC4785"/>
    <w:rsid w:val="00EC6C80"/>
    <w:rsid w:val="00EC7F3E"/>
    <w:rsid w:val="00ED5851"/>
    <w:rsid w:val="00F568C7"/>
    <w:rsid w:val="00F579C8"/>
    <w:rsid w:val="00F72967"/>
    <w:rsid w:val="00F86E26"/>
    <w:rsid w:val="00FD6054"/>
    <w:rsid w:val="00F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4E756"/>
  <w15:docId w15:val="{74412DE6-2464-458F-9E4E-CA901ED3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077076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1B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.k12net.com/referanslar.html" TargetMode="External"/><Relationship Id="rId21" Type="http://schemas.openxmlformats.org/officeDocument/2006/relationships/image" Target="media/image14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k12net.com/urun-videosu.html" TargetMode="External"/><Relationship Id="rId33" Type="http://schemas.openxmlformats.org/officeDocument/2006/relationships/hyperlink" Target="http://www.facebook.com/k12net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://www.k12ne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k12net.com" TargetMode="External"/><Relationship Id="rId32" Type="http://schemas.openxmlformats.org/officeDocument/2006/relationships/hyperlink" Target="http://k12net-tr.blogspot.com" TargetMode="External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://www.facebook.com/k12net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://www.k12net.com/referanslar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://k12net-tr.blogspot.com" TargetMode="External"/><Relationship Id="rId30" Type="http://schemas.openxmlformats.org/officeDocument/2006/relationships/hyperlink" Target="http://www.k12net.com/urun-videosu.html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0D73A2"/>
    <w:rsid w:val="001F7BC6"/>
    <w:rsid w:val="00260E70"/>
    <w:rsid w:val="00267BCF"/>
    <w:rsid w:val="003146D0"/>
    <w:rsid w:val="003962CF"/>
    <w:rsid w:val="003C17C6"/>
    <w:rsid w:val="004536B2"/>
    <w:rsid w:val="005C304E"/>
    <w:rsid w:val="006B1978"/>
    <w:rsid w:val="006D018D"/>
    <w:rsid w:val="00835819"/>
    <w:rsid w:val="009664DF"/>
    <w:rsid w:val="009F35B6"/>
    <w:rsid w:val="00A76846"/>
    <w:rsid w:val="00AF683B"/>
    <w:rsid w:val="00B457C0"/>
    <w:rsid w:val="00C623CA"/>
    <w:rsid w:val="00D063DF"/>
    <w:rsid w:val="00D926CE"/>
    <w:rsid w:val="00E66250"/>
    <w:rsid w:val="00F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64635-E276-4AFD-8B92-1C5986E2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Emrecan</cp:lastModifiedBy>
  <cp:revision>6</cp:revision>
  <cp:lastPrinted>2012-05-25T12:01:00Z</cp:lastPrinted>
  <dcterms:created xsi:type="dcterms:W3CDTF">2016-08-23T13:17:00Z</dcterms:created>
  <dcterms:modified xsi:type="dcterms:W3CDTF">2017-08-11T21:11:00Z</dcterms:modified>
</cp:coreProperties>
</file>